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7C860718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036679">
              <w:rPr>
                <w:rFonts w:ascii="Arial" w:hAnsi="Arial" w:cs="Arial"/>
                <w:sz w:val="20"/>
                <w:szCs w:val="20"/>
              </w:rPr>
              <w:t>I</w:t>
            </w:r>
            <w:r w:rsidR="002B53C4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</w:tc>
      </w:tr>
      <w:tr w:rsidR="009E0A01" w:rsidRPr="00F84D5E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3CCB1935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the Ukrainian literature </w:t>
            </w:r>
            <w:r w:rsidR="00036679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2B53C4"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136029E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</w:t>
            </w:r>
            <w:r w:rsidR="00036679">
              <w:rPr>
                <w:rFonts w:ascii="Arial" w:hAnsi="Arial" w:cs="Arial"/>
                <w:sz w:val="20"/>
                <w:szCs w:val="20"/>
              </w:rPr>
              <w:t>Przekładoznawstwa i Literatury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08F9F05E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nabycie przez studenta wiedzy ogólnej</w:t>
            </w:r>
            <w:r w:rsidR="0006141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06141B">
              <w:rPr>
                <w:rFonts w:ascii="Arial" w:hAnsi="Arial" w:cs="Arial"/>
              </w:rPr>
              <w:t>u</w:t>
            </w:r>
            <w:r w:rsidR="00036679" w:rsidRPr="00DD19B3">
              <w:rPr>
                <w:rFonts w:ascii="Arial" w:hAnsi="Arial" w:cs="Arial"/>
              </w:rPr>
              <w:t>kraińsk</w:t>
            </w:r>
            <w:r w:rsidR="0006141B">
              <w:rPr>
                <w:rFonts w:ascii="Arial" w:hAnsi="Arial" w:cs="Arial"/>
              </w:rPr>
              <w:t>iej</w:t>
            </w:r>
            <w:r w:rsidR="00036679" w:rsidRPr="00DD19B3">
              <w:rPr>
                <w:rFonts w:ascii="Arial" w:hAnsi="Arial" w:cs="Arial"/>
              </w:rPr>
              <w:t xml:space="preserve"> literatur</w:t>
            </w:r>
            <w:r w:rsidR="0006141B">
              <w:rPr>
                <w:rFonts w:ascii="Arial" w:hAnsi="Arial" w:cs="Arial"/>
              </w:rPr>
              <w:t>ze</w:t>
            </w:r>
            <w:r w:rsidR="00036679" w:rsidRPr="00DD19B3">
              <w:rPr>
                <w:rFonts w:ascii="Arial" w:hAnsi="Arial" w:cs="Arial"/>
              </w:rPr>
              <w:t xml:space="preserve"> emigracyjn</w:t>
            </w:r>
            <w:r w:rsidR="0006141B">
              <w:rPr>
                <w:rFonts w:ascii="Arial" w:hAnsi="Arial" w:cs="Arial"/>
              </w:rPr>
              <w:t>ej oraz</w:t>
            </w:r>
            <w:r w:rsidR="00036679" w:rsidRPr="00DD19B3">
              <w:rPr>
                <w:rFonts w:ascii="Arial" w:hAnsi="Arial" w:cs="Arial"/>
              </w:rPr>
              <w:t xml:space="preserve"> </w:t>
            </w:r>
            <w:r w:rsidR="0006141B">
              <w:rPr>
                <w:rFonts w:ascii="Arial" w:hAnsi="Arial" w:cs="Arial"/>
              </w:rPr>
              <w:t>o l</w:t>
            </w:r>
            <w:r w:rsidR="00036679" w:rsidRPr="00DD19B3">
              <w:rPr>
                <w:rFonts w:ascii="Arial" w:hAnsi="Arial" w:cs="Arial"/>
              </w:rPr>
              <w:t>iteratur</w:t>
            </w:r>
            <w:r w:rsidR="0006141B">
              <w:rPr>
                <w:rFonts w:ascii="Arial" w:hAnsi="Arial" w:cs="Arial"/>
              </w:rPr>
              <w:t>ze</w:t>
            </w:r>
            <w:r w:rsidR="00036679" w:rsidRPr="00DD19B3">
              <w:rPr>
                <w:rFonts w:ascii="Arial" w:hAnsi="Arial" w:cs="Arial"/>
              </w:rPr>
              <w:t xml:space="preserve"> ukraińsk</w:t>
            </w:r>
            <w:r w:rsidR="0006141B">
              <w:rPr>
                <w:rFonts w:ascii="Arial" w:hAnsi="Arial" w:cs="Arial"/>
              </w:rPr>
              <w:t>iej</w:t>
            </w:r>
            <w:r w:rsidR="00036679" w:rsidRPr="00DD19B3">
              <w:rPr>
                <w:rFonts w:ascii="Arial" w:hAnsi="Arial" w:cs="Arial"/>
              </w:rPr>
              <w:t xml:space="preserve"> w czas</w:t>
            </w:r>
            <w:r w:rsidR="0006141B">
              <w:rPr>
                <w:rFonts w:ascii="Arial" w:hAnsi="Arial" w:cs="Arial"/>
              </w:rPr>
              <w:t>ie</w:t>
            </w:r>
            <w:r w:rsidR="00036679" w:rsidRPr="00DD19B3">
              <w:rPr>
                <w:rFonts w:ascii="Arial" w:hAnsi="Arial" w:cs="Arial"/>
              </w:rPr>
              <w:t xml:space="preserve"> odwilży </w:t>
            </w:r>
            <w:proofErr w:type="spellStart"/>
            <w:r w:rsidR="00036679" w:rsidRPr="00DD19B3">
              <w:rPr>
                <w:rFonts w:ascii="Arial" w:hAnsi="Arial" w:cs="Arial"/>
              </w:rPr>
              <w:t>chruszczowowskiej</w:t>
            </w:r>
            <w:proofErr w:type="spellEnd"/>
            <w:r w:rsidR="0006141B">
              <w:rPr>
                <w:rFonts w:ascii="Arial" w:hAnsi="Arial" w:cs="Arial"/>
              </w:rPr>
              <w:t xml:space="preserve">. </w:t>
            </w:r>
            <w:r w:rsidR="00036679" w:rsidRPr="00DD19B3">
              <w:rPr>
                <w:rFonts w:ascii="Arial" w:hAnsi="Arial" w:cs="Arial"/>
              </w:rPr>
              <w:t>Pokolenie lat 60-tych (</w:t>
            </w:r>
            <w:proofErr w:type="spellStart"/>
            <w:r w:rsidR="00036679" w:rsidRPr="00DD19B3">
              <w:rPr>
                <w:rFonts w:ascii="Arial" w:hAnsi="Arial" w:cs="Arial"/>
              </w:rPr>
              <w:t>szestydesiatnyky</w:t>
            </w:r>
            <w:proofErr w:type="spellEnd"/>
            <w:r w:rsidR="00036679" w:rsidRPr="00DD19B3">
              <w:rPr>
                <w:rFonts w:ascii="Arial" w:hAnsi="Arial" w:cs="Arial"/>
              </w:rPr>
              <w:t>)</w:t>
            </w:r>
            <w:r w:rsidR="0006141B">
              <w:rPr>
                <w:rFonts w:ascii="Arial" w:hAnsi="Arial" w:cs="Arial"/>
              </w:rPr>
              <w:t xml:space="preserve">. </w:t>
            </w:r>
            <w:r w:rsidR="0006141B" w:rsidRPr="00DD19B3">
              <w:rPr>
                <w:rFonts w:ascii="Arial" w:hAnsi="Arial" w:cs="Arial"/>
              </w:rPr>
              <w:t xml:space="preserve">Nowe tendencje w ukraińskiej literaturze współczesnej. Grupy poetyckie </w:t>
            </w:r>
            <w:proofErr w:type="spellStart"/>
            <w:r w:rsidR="0006141B" w:rsidRPr="00DD19B3">
              <w:rPr>
                <w:rFonts w:ascii="Arial" w:hAnsi="Arial" w:cs="Arial"/>
              </w:rPr>
              <w:t>Bu</w:t>
            </w:r>
            <w:proofErr w:type="spellEnd"/>
            <w:r w:rsidR="0006141B" w:rsidRPr="00DD19B3">
              <w:rPr>
                <w:rFonts w:ascii="Arial" w:hAnsi="Arial" w:cs="Arial"/>
              </w:rPr>
              <w:t>-Ba-</w:t>
            </w:r>
            <w:proofErr w:type="spellStart"/>
            <w:r w:rsidR="0006141B" w:rsidRPr="00DD19B3">
              <w:rPr>
                <w:rFonts w:ascii="Arial" w:hAnsi="Arial" w:cs="Arial"/>
              </w:rPr>
              <w:t>Bu</w:t>
            </w:r>
            <w:proofErr w:type="spellEnd"/>
            <w:r w:rsidR="0006141B" w:rsidRPr="00DD19B3">
              <w:rPr>
                <w:rFonts w:ascii="Arial" w:hAnsi="Arial" w:cs="Arial"/>
              </w:rPr>
              <w:t xml:space="preserve">, </w:t>
            </w:r>
            <w:proofErr w:type="spellStart"/>
            <w:r w:rsidR="0006141B" w:rsidRPr="00DD19B3">
              <w:rPr>
                <w:rFonts w:ascii="Arial" w:hAnsi="Arial" w:cs="Arial"/>
              </w:rPr>
              <w:t>Propała</w:t>
            </w:r>
            <w:proofErr w:type="spellEnd"/>
            <w:r w:rsidR="0006141B" w:rsidRPr="00DD19B3">
              <w:rPr>
                <w:rFonts w:ascii="Arial" w:hAnsi="Arial" w:cs="Arial"/>
              </w:rPr>
              <w:t xml:space="preserve"> Hramota, </w:t>
            </w:r>
            <w:proofErr w:type="spellStart"/>
            <w:r w:rsidR="0006141B" w:rsidRPr="00DD19B3">
              <w:rPr>
                <w:rFonts w:ascii="Arial" w:hAnsi="Arial" w:cs="Arial"/>
              </w:rPr>
              <w:t>ŁuHoSad</w:t>
            </w:r>
            <w:proofErr w:type="spellEnd"/>
            <w:r w:rsidR="0006141B" w:rsidRPr="00DD19B3">
              <w:rPr>
                <w:rFonts w:ascii="Arial" w:hAnsi="Arial" w:cs="Arial"/>
              </w:rPr>
              <w:t>.  Literatura ukraińska po przemianach ustrojowych. Literatura w okresie transformacji. Literatura wysoka czy kicz? Fenomen literatury popularnej na Ukrainie)</w:t>
            </w:r>
            <w:r w:rsidR="0006141B">
              <w:rPr>
                <w:rFonts w:ascii="Arial" w:hAnsi="Arial" w:cs="Arial"/>
              </w:rPr>
              <w:t>.</w:t>
            </w:r>
            <w:r w:rsidR="0006141B" w:rsidRPr="00DD19B3">
              <w:rPr>
                <w:rFonts w:ascii="Arial" w:hAnsi="Arial" w:cs="Arial"/>
              </w:rPr>
              <w:t xml:space="preserve"> Nowa proza ukraińska</w:t>
            </w:r>
            <w:r w:rsidR="0006141B">
              <w:rPr>
                <w:rFonts w:ascii="Arial" w:hAnsi="Arial" w:cs="Arial"/>
              </w:rPr>
              <w:t>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9A6A51" w14:paraId="73BC80FD" w14:textId="77777777" w:rsidTr="00392C10">
        <w:trPr>
          <w:trHeight w:val="166"/>
        </w:trPr>
        <w:tc>
          <w:tcPr>
            <w:tcW w:w="9622" w:type="dxa"/>
          </w:tcPr>
          <w:p w14:paraId="02DA8833" w14:textId="26676640" w:rsidR="00F84D5E" w:rsidRPr="00F84D5E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F84D5E">
              <w:rPr>
                <w:rFonts w:ascii="Arial" w:hAnsi="Arial" w:cs="Arial"/>
              </w:rPr>
              <w:t>Mykoła</w:t>
            </w:r>
            <w:proofErr w:type="spellEnd"/>
            <w:r w:rsidRPr="00F84D5E">
              <w:rPr>
                <w:rFonts w:ascii="Arial" w:hAnsi="Arial" w:cs="Arial"/>
              </w:rPr>
              <w:t xml:space="preserve"> </w:t>
            </w:r>
            <w:proofErr w:type="spellStart"/>
            <w:r w:rsidRPr="00F84D5E">
              <w:rPr>
                <w:rFonts w:ascii="Arial" w:hAnsi="Arial" w:cs="Arial"/>
              </w:rPr>
              <w:t>Win</w:t>
            </w:r>
            <w:r w:rsidR="00C4166A">
              <w:rPr>
                <w:rFonts w:ascii="Arial" w:hAnsi="Arial" w:cs="Arial"/>
              </w:rPr>
              <w:t>h</w:t>
            </w:r>
            <w:r w:rsidRPr="00F84D5E">
              <w:rPr>
                <w:rFonts w:ascii="Arial" w:hAnsi="Arial" w:cs="Arial"/>
              </w:rPr>
              <w:t>ranowsk</w:t>
            </w:r>
            <w:r w:rsidR="00C4166A">
              <w:rPr>
                <w:rFonts w:ascii="Arial" w:hAnsi="Arial" w:cs="Arial"/>
              </w:rPr>
              <w:t>yj</w:t>
            </w:r>
            <w:proofErr w:type="spellEnd"/>
            <w:r w:rsidRPr="00F84D5E">
              <w:rPr>
                <w:rFonts w:ascii="Arial" w:hAnsi="Arial" w:cs="Arial"/>
              </w:rPr>
              <w:t>, poezja</w:t>
            </w:r>
            <w:r>
              <w:rPr>
                <w:rFonts w:ascii="Arial" w:hAnsi="Arial" w:cs="Arial"/>
              </w:rPr>
              <w:t>.</w:t>
            </w:r>
          </w:p>
          <w:p w14:paraId="0B086E70" w14:textId="359FAE35" w:rsidR="004D55CB" w:rsidRPr="004D55CB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</w:rPr>
              <w:t>Waleri</w:t>
            </w:r>
            <w:r w:rsidR="00C4166A">
              <w:rPr>
                <w:rFonts w:ascii="Arial" w:hAnsi="Arial" w:cs="Arial"/>
              </w:rPr>
              <w:t>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Pidmohyln</w:t>
            </w:r>
            <w:r w:rsidR="00C4166A">
              <w:rPr>
                <w:rFonts w:ascii="Arial" w:hAnsi="Arial" w:cs="Arial"/>
              </w:rPr>
              <w:t>yj</w:t>
            </w:r>
            <w:proofErr w:type="spellEnd"/>
            <w:r>
              <w:rPr>
                <w:rFonts w:ascii="Arial" w:hAnsi="Arial" w:cs="Arial"/>
              </w:rPr>
              <w:t xml:space="preserve">, powieść </w:t>
            </w:r>
            <w:r w:rsidR="004D55CB" w:rsidRPr="00ED4F53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>Miasto</w:t>
            </w:r>
            <w:r w:rsidR="004D55CB" w:rsidRPr="00ED4F53">
              <w:rPr>
                <w:rFonts w:ascii="Arial" w:hAnsi="Arial" w:cs="Arial"/>
              </w:rPr>
              <w:t>"</w:t>
            </w:r>
            <w:r w:rsidR="004D55CB">
              <w:rPr>
                <w:rFonts w:ascii="Arial" w:hAnsi="Arial" w:cs="Arial"/>
              </w:rPr>
              <w:t>.</w:t>
            </w:r>
          </w:p>
          <w:p w14:paraId="47DABFE4" w14:textId="7E7A84F9" w:rsidR="004D55CB" w:rsidRPr="004D55CB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W. </w:t>
            </w:r>
            <w:proofErr w:type="spellStart"/>
            <w:r>
              <w:rPr>
                <w:rFonts w:ascii="Arial" w:hAnsi="Arial" w:cs="Arial"/>
              </w:rPr>
              <w:t>Domontowicz</w:t>
            </w:r>
            <w:proofErr w:type="spellEnd"/>
            <w:r w:rsidR="004D55CB" w:rsidRPr="00DD19B3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powieśc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4D55CB" w:rsidRPr="00DD19B3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 xml:space="preserve">Doktor </w:t>
            </w:r>
            <w:proofErr w:type="spellStart"/>
            <w:r>
              <w:rPr>
                <w:rFonts w:ascii="Arial" w:hAnsi="Arial" w:cs="Arial"/>
              </w:rPr>
              <w:t>Serafikus</w:t>
            </w:r>
            <w:proofErr w:type="spellEnd"/>
            <w:r w:rsidR="004D55CB" w:rsidRPr="00DD19B3">
              <w:rPr>
                <w:rFonts w:ascii="Arial" w:hAnsi="Arial" w:cs="Arial"/>
              </w:rPr>
              <w:t>"</w:t>
            </w:r>
            <w:r w:rsidR="004D55CB">
              <w:rPr>
                <w:rFonts w:ascii="Arial" w:hAnsi="Arial" w:cs="Arial"/>
              </w:rPr>
              <w:t>.</w:t>
            </w:r>
          </w:p>
          <w:p w14:paraId="7113ACD0" w14:textId="08DF9D05" w:rsidR="004D55CB" w:rsidRPr="00F84D5E" w:rsidRDefault="004D55CB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19B3">
              <w:rPr>
                <w:rFonts w:ascii="Arial" w:hAnsi="Arial" w:cs="Arial"/>
              </w:rPr>
              <w:t>Pokolenie lat 60-tych (</w:t>
            </w:r>
            <w:proofErr w:type="spellStart"/>
            <w:r w:rsidRPr="00DD19B3">
              <w:rPr>
                <w:rFonts w:ascii="Arial" w:hAnsi="Arial" w:cs="Arial"/>
              </w:rPr>
              <w:t>szestydesiatnyky</w:t>
            </w:r>
            <w:proofErr w:type="spellEnd"/>
            <w:r w:rsidRPr="00DD19B3">
              <w:rPr>
                <w:rFonts w:ascii="Arial" w:hAnsi="Arial" w:cs="Arial"/>
              </w:rPr>
              <w:t>)</w:t>
            </w:r>
            <w:r w:rsidR="00F84D5E">
              <w:rPr>
                <w:rFonts w:ascii="Arial" w:hAnsi="Arial" w:cs="Arial"/>
              </w:rPr>
              <w:t>, główne tematy, charakterystyka twórczości</w:t>
            </w:r>
            <w:r w:rsidRPr="00DD19B3">
              <w:rPr>
                <w:rFonts w:ascii="Arial" w:hAnsi="Arial" w:cs="Arial"/>
              </w:rPr>
              <w:t xml:space="preserve">: Lina Kostenko, Wasyl </w:t>
            </w:r>
            <w:proofErr w:type="spellStart"/>
            <w:r w:rsidRPr="00DD19B3">
              <w:rPr>
                <w:rFonts w:ascii="Arial" w:hAnsi="Arial" w:cs="Arial"/>
              </w:rPr>
              <w:t>Stus</w:t>
            </w:r>
            <w:proofErr w:type="spellEnd"/>
            <w:r w:rsidRPr="00DD19B3">
              <w:rPr>
                <w:rFonts w:ascii="Arial" w:hAnsi="Arial" w:cs="Arial"/>
              </w:rPr>
              <w:t xml:space="preserve">, </w:t>
            </w:r>
            <w:proofErr w:type="spellStart"/>
            <w:r w:rsidRPr="00DD19B3">
              <w:rPr>
                <w:rFonts w:ascii="Arial" w:hAnsi="Arial" w:cs="Arial"/>
              </w:rPr>
              <w:t>Ihor</w:t>
            </w:r>
            <w:proofErr w:type="spellEnd"/>
            <w:r w:rsidRPr="00DD19B3">
              <w:rPr>
                <w:rFonts w:ascii="Arial" w:hAnsi="Arial" w:cs="Arial"/>
              </w:rPr>
              <w:t xml:space="preserve"> </w:t>
            </w:r>
            <w:proofErr w:type="spellStart"/>
            <w:r w:rsidRPr="00DD19B3">
              <w:rPr>
                <w:rFonts w:ascii="Arial" w:hAnsi="Arial" w:cs="Arial"/>
              </w:rPr>
              <w:t>Kałyneć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39A5E0C2" w14:textId="280CAD1E" w:rsidR="00F84D5E" w:rsidRPr="00F84D5E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Wasyl Barka, </w:t>
            </w:r>
            <w:proofErr w:type="spellStart"/>
            <w:r>
              <w:rPr>
                <w:rFonts w:ascii="Arial" w:hAnsi="Arial" w:cs="Arial"/>
              </w:rPr>
              <w:t>powiesć</w:t>
            </w:r>
            <w:proofErr w:type="spellEnd"/>
            <w:r>
              <w:rPr>
                <w:rFonts w:ascii="Arial" w:hAnsi="Arial" w:cs="Arial"/>
              </w:rPr>
              <w:t xml:space="preserve"> „Żółty </w:t>
            </w:r>
            <w:proofErr w:type="spellStart"/>
            <w:r>
              <w:rPr>
                <w:rFonts w:ascii="Arial" w:hAnsi="Arial" w:cs="Arial"/>
              </w:rPr>
              <w:t>książe</w:t>
            </w:r>
            <w:proofErr w:type="spellEnd"/>
            <w:r>
              <w:rPr>
                <w:rFonts w:ascii="Arial" w:hAnsi="Arial" w:cs="Arial"/>
              </w:rPr>
              <w:t>”.</w:t>
            </w:r>
          </w:p>
          <w:p w14:paraId="613EE776" w14:textId="10CE38B5" w:rsidR="00F84D5E" w:rsidRPr="00EE7A66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Wasyl </w:t>
            </w:r>
            <w:proofErr w:type="spellStart"/>
            <w:r>
              <w:rPr>
                <w:rFonts w:ascii="Arial" w:hAnsi="Arial" w:cs="Arial"/>
              </w:rPr>
              <w:t>Stus</w:t>
            </w:r>
            <w:proofErr w:type="spellEnd"/>
            <w:r>
              <w:rPr>
                <w:rFonts w:ascii="Arial" w:hAnsi="Arial" w:cs="Arial"/>
              </w:rPr>
              <w:t>, poezja („</w:t>
            </w:r>
            <w:proofErr w:type="spellStart"/>
            <w:r>
              <w:rPr>
                <w:rFonts w:ascii="Arial" w:hAnsi="Arial" w:cs="Arial"/>
              </w:rPr>
              <w:t>Polimsesty</w:t>
            </w:r>
            <w:proofErr w:type="spellEnd"/>
            <w:r>
              <w:rPr>
                <w:rFonts w:ascii="Arial" w:hAnsi="Arial" w:cs="Arial"/>
              </w:rPr>
              <w:t>”).</w:t>
            </w:r>
          </w:p>
          <w:p w14:paraId="1210DE3E" w14:textId="6C65C05E" w:rsidR="00EE7A66" w:rsidRPr="004D55CB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Iwan </w:t>
            </w:r>
            <w:proofErr w:type="spellStart"/>
            <w:r>
              <w:rPr>
                <w:rFonts w:ascii="Arial" w:hAnsi="Arial" w:cs="Arial"/>
              </w:rPr>
              <w:t>Bahrianyj</w:t>
            </w:r>
            <w:proofErr w:type="spellEnd"/>
            <w:r w:rsidR="00EE7A66" w:rsidRPr="00DD19B3">
              <w:rPr>
                <w:rFonts w:ascii="Arial" w:hAnsi="Arial" w:cs="Arial"/>
                <w:lang w:val="uk-UA"/>
              </w:rPr>
              <w:t xml:space="preserve">, </w:t>
            </w:r>
            <w:r>
              <w:rPr>
                <w:rFonts w:ascii="Arial" w:hAnsi="Arial" w:cs="Arial"/>
              </w:rPr>
              <w:t>powieść „</w:t>
            </w:r>
            <w:proofErr w:type="spellStart"/>
            <w:r>
              <w:rPr>
                <w:rFonts w:ascii="Arial" w:hAnsi="Arial" w:cs="Arial"/>
              </w:rPr>
              <w:t>Ogórd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Hetsymaski</w:t>
            </w:r>
            <w:proofErr w:type="spellEnd"/>
            <w:r>
              <w:rPr>
                <w:rFonts w:ascii="Arial" w:hAnsi="Arial" w:cs="Arial"/>
              </w:rPr>
              <w:t>”</w:t>
            </w:r>
          </w:p>
          <w:p w14:paraId="0850A9B3" w14:textId="6E5186BA" w:rsidR="004D55CB" w:rsidRPr="004D55CB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Roman </w:t>
            </w:r>
            <w:proofErr w:type="spellStart"/>
            <w:r>
              <w:rPr>
                <w:rFonts w:ascii="Arial" w:hAnsi="Arial" w:cs="Arial"/>
              </w:rPr>
              <w:t>Iwanyczuk</w:t>
            </w:r>
            <w:proofErr w:type="spellEnd"/>
            <w:r>
              <w:rPr>
                <w:rFonts w:ascii="Arial" w:hAnsi="Arial" w:cs="Arial"/>
              </w:rPr>
              <w:t>, powieść „Malwy”.</w:t>
            </w:r>
          </w:p>
          <w:p w14:paraId="5EFACF49" w14:textId="5E9365B4" w:rsidR="004D55CB" w:rsidRPr="00D415AE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„Odwilż” w literaturze ukraińskiej.</w:t>
            </w:r>
            <w:r w:rsidR="000A3CC1">
              <w:rPr>
                <w:rFonts w:ascii="Arial" w:hAnsi="Arial" w:cs="Arial"/>
              </w:rPr>
              <w:t xml:space="preserve"> Charakterystyka okresu.</w:t>
            </w:r>
          </w:p>
          <w:p w14:paraId="3F76D8A6" w14:textId="0D211E06" w:rsidR="00D415AE" w:rsidRPr="004D55CB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</w:rPr>
              <w:t>Jewhen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Malaniuk</w:t>
            </w:r>
            <w:proofErr w:type="spellEnd"/>
            <w:r>
              <w:rPr>
                <w:rFonts w:ascii="Arial" w:hAnsi="Arial" w:cs="Arial"/>
              </w:rPr>
              <w:t>,  poezja</w:t>
            </w:r>
            <w:r w:rsidR="00EE7A66">
              <w:rPr>
                <w:rFonts w:ascii="Arial" w:hAnsi="Arial" w:cs="Arial"/>
              </w:rPr>
              <w:t>.</w:t>
            </w:r>
          </w:p>
          <w:p w14:paraId="0580D115" w14:textId="587420FC" w:rsidR="00EE7A66" w:rsidRPr="00EE7A66" w:rsidRDefault="00F84D5E" w:rsidP="00C4166A">
            <w:pPr>
              <w:pStyle w:val="Akapitzlist"/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</w:rPr>
              <w:t xml:space="preserve">Lina Kostenko, poemat „Marusia </w:t>
            </w:r>
            <w:proofErr w:type="spellStart"/>
            <w:r>
              <w:rPr>
                <w:rFonts w:ascii="Arial" w:hAnsi="Arial" w:cs="Arial"/>
              </w:rPr>
              <w:t>Czuraj</w:t>
            </w:r>
            <w:proofErr w:type="spellEnd"/>
            <w:r>
              <w:rPr>
                <w:rFonts w:ascii="Arial" w:hAnsi="Arial" w:cs="Arial"/>
              </w:rPr>
              <w:t>”, poezja.</w:t>
            </w:r>
          </w:p>
          <w:p w14:paraId="3D94130A" w14:textId="77777777" w:rsidR="00234F32" w:rsidRPr="00EE7A66" w:rsidRDefault="00234F32" w:rsidP="00C416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768368" w14:textId="77777777" w:rsidR="00234F32" w:rsidRPr="00EE7A66" w:rsidRDefault="00234F32" w:rsidP="00C4166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40CD3A" w14:textId="77777777" w:rsidR="00234F32" w:rsidRPr="00EE7A66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DC19E71" w14:textId="77777777" w:rsidR="00234F32" w:rsidRPr="00EE7A66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E965B7" w14:textId="77777777" w:rsidR="00234F32" w:rsidRPr="00EE7A66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AEA354" w14:textId="77E81137" w:rsidR="00234F32" w:rsidRPr="00EE7A66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1AD61F3" w14:textId="77777777" w:rsidR="002E44CA" w:rsidRPr="00EE7A66" w:rsidRDefault="002E44CA" w:rsidP="002E44CA">
      <w:pPr>
        <w:rPr>
          <w:rFonts w:ascii="Arial" w:hAnsi="Arial" w:cs="Arial"/>
          <w:sz w:val="22"/>
          <w:szCs w:val="16"/>
          <w:lang w:val="ru-RU"/>
        </w:rPr>
      </w:pPr>
    </w:p>
    <w:p w14:paraId="13935A75" w14:textId="77777777" w:rsidR="002E44CA" w:rsidRPr="00EE7A66" w:rsidRDefault="002E44CA" w:rsidP="009E0A01">
      <w:pPr>
        <w:pStyle w:val="Zawartotabeli"/>
        <w:rPr>
          <w:rFonts w:ascii="Arial" w:hAnsi="Arial" w:cs="Arial"/>
          <w:sz w:val="22"/>
          <w:szCs w:val="16"/>
          <w:lang w:val="ru-RU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BA7362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14B64CFE" w14:textId="31CEA066" w:rsidR="00BF17AD" w:rsidRPr="00BA7362" w:rsidRDefault="00BF17AD" w:rsidP="00BF17AD">
            <w:pPr>
              <w:spacing w:line="360" w:lineRule="auto"/>
              <w:jc w:val="both"/>
            </w:pPr>
            <w:r w:rsidRPr="003C55F5">
              <w:t xml:space="preserve">A. </w:t>
            </w:r>
            <w:proofErr w:type="spellStart"/>
            <w:r w:rsidRPr="003C55F5">
              <w:t>Korniejenko</w:t>
            </w:r>
            <w:proofErr w:type="spellEnd"/>
            <w:r w:rsidRPr="003C55F5">
              <w:t xml:space="preserve">, Ukraiński modernizm. Próba periodyzacji procesu historycznoliterackiego, Kraków Załącznik nr 5 1998. A. Matusiak, W kręgu secesji ukraińskiej. Wybrane problemy poetyki twórczości pisarzy „Młodej Muzy”, Wrocław 2006. A. Nowacki, "Myśli pod prąd". Twórczość </w:t>
            </w:r>
            <w:proofErr w:type="spellStart"/>
            <w:r w:rsidRPr="003C55F5">
              <w:t>Mykoły</w:t>
            </w:r>
            <w:proofErr w:type="spellEnd"/>
            <w:r w:rsidRPr="003C55F5">
              <w:t xml:space="preserve"> </w:t>
            </w:r>
            <w:proofErr w:type="spellStart"/>
            <w:r w:rsidRPr="003C55F5">
              <w:t>Chwylowego</w:t>
            </w:r>
            <w:proofErr w:type="spellEnd"/>
            <w:r w:rsidRPr="003C55F5">
              <w:t xml:space="preserve"> w kontekście ukraińskiej dyskusji literackiej lat 1925-1928, Lublin 2013. A. Nowacki, 20 lat bez cenzury. Kierunki zmian współczesnej prozy ukraińskiej, "Teka Komisji </w:t>
            </w:r>
            <w:proofErr w:type="spellStart"/>
            <w:r w:rsidRPr="003C55F5">
              <w:t>PolskoUkraińskich</w:t>
            </w:r>
            <w:proofErr w:type="spellEnd"/>
            <w:r w:rsidRPr="003C55F5">
              <w:t xml:space="preserve"> Związków Kulturowych", t. VIII, Lublin 2013, s. 77-87. A. Nowacki, Manifesty u początków modernizmu ukraińskiego („List otwarty do pisarzy ukraińskich” </w:t>
            </w:r>
            <w:proofErr w:type="spellStart"/>
            <w:r w:rsidRPr="003C55F5">
              <w:t>Mykoły</w:t>
            </w:r>
            <w:proofErr w:type="spellEnd"/>
            <w:r w:rsidRPr="003C55F5">
              <w:t xml:space="preserve"> </w:t>
            </w:r>
            <w:proofErr w:type="spellStart"/>
            <w:r w:rsidRPr="003C55F5">
              <w:t>Woronego</w:t>
            </w:r>
            <w:proofErr w:type="spellEnd"/>
            <w:r w:rsidRPr="003C55F5">
              <w:t>), "</w:t>
            </w:r>
            <w:proofErr w:type="spellStart"/>
            <w:r w:rsidRPr="003C55F5">
              <w:t>Slavia</w:t>
            </w:r>
            <w:proofErr w:type="spellEnd"/>
            <w:r w:rsidRPr="003C55F5">
              <w:t xml:space="preserve"> </w:t>
            </w:r>
            <w:proofErr w:type="spellStart"/>
            <w:r w:rsidRPr="003C55F5">
              <w:t>Orientalis</w:t>
            </w:r>
            <w:proofErr w:type="spellEnd"/>
            <w:r w:rsidRPr="003C55F5">
              <w:t xml:space="preserve">" 2017, nr 3, t. LXVI, s. 481-493. A. Nowacki, Odkrywanie cielesności we współczesnej literaturze ukraińskiej, [w:] Studia wschodniosłowiańskie. Literatura i język, red. A. </w:t>
            </w:r>
            <w:proofErr w:type="spellStart"/>
            <w:r w:rsidRPr="003C55F5">
              <w:t>Ksenicz</w:t>
            </w:r>
            <w:proofErr w:type="spellEnd"/>
            <w:r w:rsidRPr="003C55F5">
              <w:t xml:space="preserve">, M. </w:t>
            </w:r>
            <w:proofErr w:type="spellStart"/>
            <w:r w:rsidRPr="003C55F5">
              <w:t>Łuczyk</w:t>
            </w:r>
            <w:proofErr w:type="spellEnd"/>
            <w:r w:rsidRPr="003C55F5">
              <w:t xml:space="preserve">, N. </w:t>
            </w:r>
            <w:proofErr w:type="spellStart"/>
            <w:r w:rsidRPr="003C55F5">
              <w:t>Bielniak</w:t>
            </w:r>
            <w:proofErr w:type="spellEnd"/>
            <w:r w:rsidRPr="003C55F5">
              <w:t xml:space="preserve">, A. Urban-Podolan, Zielona Góra 2014, s. 177-184. A. Nowacki, Oswoić nową rzeczywistość. Kierunki poszukiwań współczesnej literatury ukraińskiej, [w:] Ukraińskie transgresje XX-XXI wieku. Uwolnić przyszłość od przeszłości? Uwolnić przeszłość od przyszłości? Kultura – Historia – Polityka, red. A. Matusiak, Wrocław – Lwów 2012, s. 228-238. A. Nowacki, Ukraińskie środowisko literackie w latach 20. XX wieku, [w:] „Roczniki Humanistyczne”, t. LI, z. 7, „Słowianoznawstwo”, Lublin 2003, ss. 91-105. A. Nowacki, W poszukiwaniu miejsca Ukrainy na kulturalnej mapie Europy. Ukraińskie dyskusje literackie lat dwudziestych XX wieku, „Studia </w:t>
            </w:r>
            <w:proofErr w:type="spellStart"/>
            <w:r w:rsidRPr="003C55F5">
              <w:t>Europaea</w:t>
            </w:r>
            <w:proofErr w:type="spellEnd"/>
            <w:r w:rsidRPr="003C55F5">
              <w:t xml:space="preserve"> </w:t>
            </w:r>
            <w:proofErr w:type="spellStart"/>
            <w:r w:rsidRPr="003C55F5">
              <w:t>Gnesnensia</w:t>
            </w:r>
            <w:proofErr w:type="spellEnd"/>
            <w:r w:rsidRPr="003C55F5">
              <w:t xml:space="preserve">” 2010, nr 1-2, ss. 87-97. F. Nieuważny, O poezji ukraińskiej. Od Iwana </w:t>
            </w:r>
            <w:proofErr w:type="spellStart"/>
            <w:r w:rsidRPr="003C55F5">
              <w:t>Kotlarewskiego</w:t>
            </w:r>
            <w:proofErr w:type="spellEnd"/>
            <w:r w:rsidRPr="003C55F5">
              <w:t xml:space="preserve"> do Liny Kostenko, Białystok 1993. M. </w:t>
            </w:r>
            <w:proofErr w:type="spellStart"/>
            <w:r w:rsidRPr="003C55F5">
              <w:t>Jakóbiec</w:t>
            </w:r>
            <w:proofErr w:type="spellEnd"/>
            <w:r w:rsidRPr="003C55F5">
              <w:t xml:space="preserve">, Literatura ukraińska, [w:] Dzieje literatur europejskich, red. W. </w:t>
            </w:r>
            <w:proofErr w:type="spellStart"/>
            <w:r w:rsidRPr="003C55F5">
              <w:t>Floryan</w:t>
            </w:r>
            <w:proofErr w:type="spellEnd"/>
            <w:r w:rsidRPr="003C55F5">
              <w:t xml:space="preserve">, t. 3, część pierwsza, Warszawa 1989. R. </w:t>
            </w:r>
            <w:proofErr w:type="spellStart"/>
            <w:r w:rsidRPr="003C55F5">
              <w:t>Merzová</w:t>
            </w:r>
            <w:proofErr w:type="spellEnd"/>
            <w:r w:rsidRPr="003C55F5">
              <w:t xml:space="preserve">, </w:t>
            </w:r>
            <w:proofErr w:type="spellStart"/>
            <w:r>
              <w:t>Українська</w:t>
            </w:r>
            <w:proofErr w:type="spellEnd"/>
            <w:r w:rsidRPr="003C55F5">
              <w:t xml:space="preserve"> </w:t>
            </w:r>
            <w:proofErr w:type="spellStart"/>
            <w:r>
              <w:t>література</w:t>
            </w:r>
            <w:proofErr w:type="spellEnd"/>
            <w:r w:rsidRPr="003C55F5">
              <w:t xml:space="preserve"> </w:t>
            </w:r>
            <w:proofErr w:type="spellStart"/>
            <w:r>
              <w:t>від</w:t>
            </w:r>
            <w:proofErr w:type="spellEnd"/>
            <w:r w:rsidRPr="003C55F5">
              <w:t xml:space="preserve"> </w:t>
            </w:r>
            <w:proofErr w:type="spellStart"/>
            <w:r>
              <w:t>найстаріших</w:t>
            </w:r>
            <w:proofErr w:type="spellEnd"/>
            <w:r w:rsidRPr="003C55F5">
              <w:t xml:space="preserve"> </w:t>
            </w:r>
            <w:proofErr w:type="spellStart"/>
            <w:r>
              <w:t>літописів</w:t>
            </w:r>
            <w:proofErr w:type="spellEnd"/>
            <w:r w:rsidRPr="003C55F5">
              <w:t xml:space="preserve"> </w:t>
            </w:r>
            <w:proofErr w:type="spellStart"/>
            <w:r>
              <w:t>до</w:t>
            </w:r>
            <w:proofErr w:type="spellEnd"/>
            <w:r w:rsidRPr="003C55F5">
              <w:t xml:space="preserve"> </w:t>
            </w:r>
            <w:proofErr w:type="spellStart"/>
            <w:r>
              <w:t>початків</w:t>
            </w:r>
            <w:proofErr w:type="spellEnd"/>
            <w:r w:rsidRPr="003C55F5">
              <w:t xml:space="preserve"> </w:t>
            </w:r>
            <w:proofErr w:type="spellStart"/>
            <w:r>
              <w:t>модернізму</w:t>
            </w:r>
            <w:proofErr w:type="spellEnd"/>
            <w:r w:rsidRPr="003C55F5">
              <w:t xml:space="preserve">, Olomouc 2014. S. Kozak, U źródeł romantyzmu i nowożytnej myśli społecznej na Ukrainie, Wrocław – Warszawa – Kraków – Gdańsk 1978. S. Kozak, Ukraińscy spiskowcy i mesjaniści. Bractwo Cyryla i Metodego, Warszawa: 1990. W. Mokry, Od </w:t>
            </w:r>
            <w:proofErr w:type="spellStart"/>
            <w:r w:rsidRPr="003C55F5">
              <w:t>Iłariona</w:t>
            </w:r>
            <w:proofErr w:type="spellEnd"/>
            <w:r w:rsidRPr="003C55F5">
              <w:t xml:space="preserve"> do </w:t>
            </w:r>
            <w:proofErr w:type="spellStart"/>
            <w:r w:rsidRPr="003C55F5">
              <w:t>Skoworody</w:t>
            </w:r>
            <w:proofErr w:type="spellEnd"/>
            <w:r w:rsidRPr="003C55F5">
              <w:t xml:space="preserve">. Antologia poezji ukraińskiej XI-XVIII w., Kraków 1996. </w:t>
            </w:r>
            <w:r>
              <w:t>А</w:t>
            </w:r>
            <w:r w:rsidRPr="003C55F5">
              <w:t xml:space="preserve">. </w:t>
            </w:r>
            <w:proofErr w:type="spellStart"/>
            <w:r>
              <w:t>Біла</w:t>
            </w:r>
            <w:proofErr w:type="spellEnd"/>
            <w:r w:rsidRPr="003C55F5">
              <w:t xml:space="preserve">, </w:t>
            </w:r>
            <w:proofErr w:type="spellStart"/>
            <w:r>
              <w:t>Український</w:t>
            </w:r>
            <w:proofErr w:type="spellEnd"/>
            <w:r w:rsidRPr="003C55F5">
              <w:t xml:space="preserve"> </w:t>
            </w:r>
            <w:proofErr w:type="spellStart"/>
            <w:r>
              <w:t>літературний</w:t>
            </w:r>
            <w:proofErr w:type="spellEnd"/>
            <w:r w:rsidRPr="003C55F5">
              <w:t xml:space="preserve"> </w:t>
            </w:r>
            <w:proofErr w:type="spellStart"/>
            <w:r>
              <w:t>авангард</w:t>
            </w:r>
            <w:proofErr w:type="spellEnd"/>
            <w:r w:rsidRPr="003C55F5">
              <w:t xml:space="preserve">: </w:t>
            </w:r>
            <w:proofErr w:type="spellStart"/>
            <w:r>
              <w:t>пошуки</w:t>
            </w:r>
            <w:proofErr w:type="spellEnd"/>
            <w:r w:rsidRPr="003C55F5">
              <w:t xml:space="preserve">, </w:t>
            </w:r>
            <w:proofErr w:type="spellStart"/>
            <w:r>
              <w:t>стильові</w:t>
            </w:r>
            <w:proofErr w:type="spellEnd"/>
            <w:r w:rsidRPr="003C55F5">
              <w:t xml:space="preserve"> </w:t>
            </w:r>
            <w:proofErr w:type="spellStart"/>
            <w:r>
              <w:t>напрямки</w:t>
            </w:r>
            <w:proofErr w:type="spellEnd"/>
            <w:r w:rsidRPr="003C55F5">
              <w:t xml:space="preserve">, </w:t>
            </w:r>
            <w:proofErr w:type="spellStart"/>
            <w:r>
              <w:t>Київ</w:t>
            </w:r>
            <w:proofErr w:type="spellEnd"/>
            <w:r w:rsidRPr="003C55F5">
              <w:t xml:space="preserve"> 2006. </w:t>
            </w:r>
            <w:r>
              <w:t>В</w:t>
            </w:r>
            <w:r w:rsidRPr="003C55F5">
              <w:t xml:space="preserve">. </w:t>
            </w:r>
            <w:proofErr w:type="spellStart"/>
            <w:r>
              <w:t>Саєнко</w:t>
            </w:r>
            <w:proofErr w:type="spellEnd"/>
            <w:r w:rsidRPr="003C55F5">
              <w:t xml:space="preserve">, </w:t>
            </w:r>
            <w:proofErr w:type="spellStart"/>
            <w:r>
              <w:t>Українська</w:t>
            </w:r>
            <w:proofErr w:type="spellEnd"/>
            <w:r w:rsidRPr="003C55F5">
              <w:t xml:space="preserve"> </w:t>
            </w:r>
            <w:proofErr w:type="spellStart"/>
            <w:r>
              <w:t>література</w:t>
            </w:r>
            <w:proofErr w:type="spellEnd"/>
            <w:r w:rsidRPr="003C55F5">
              <w:t xml:space="preserve"> </w:t>
            </w:r>
            <w:r>
              <w:t>ХХ</w:t>
            </w:r>
            <w:r w:rsidRPr="003C55F5">
              <w:t xml:space="preserve"> </w:t>
            </w:r>
            <w:proofErr w:type="spellStart"/>
            <w:r>
              <w:t>ст</w:t>
            </w:r>
            <w:proofErr w:type="spellEnd"/>
            <w:r w:rsidRPr="003C55F5">
              <w:t xml:space="preserve">.: </w:t>
            </w:r>
            <w:proofErr w:type="spellStart"/>
            <w:r>
              <w:t>діапазони</w:t>
            </w:r>
            <w:proofErr w:type="spellEnd"/>
            <w:r w:rsidRPr="003C55F5">
              <w:t xml:space="preserve"> </w:t>
            </w:r>
            <w:proofErr w:type="spellStart"/>
            <w:r>
              <w:t>творчих</w:t>
            </w:r>
            <w:proofErr w:type="spellEnd"/>
            <w:r w:rsidRPr="003C55F5">
              <w:t xml:space="preserve"> </w:t>
            </w:r>
            <w:proofErr w:type="spellStart"/>
            <w:r>
              <w:t>голосів</w:t>
            </w:r>
            <w:proofErr w:type="spellEnd"/>
            <w:r w:rsidRPr="003C55F5">
              <w:t xml:space="preserve"> </w:t>
            </w:r>
            <w:r>
              <w:t>і</w:t>
            </w:r>
            <w:r w:rsidRPr="003C55F5">
              <w:t xml:space="preserve"> </w:t>
            </w:r>
            <w:proofErr w:type="spellStart"/>
            <w:r>
              <w:t>мистецьких</w:t>
            </w:r>
            <w:proofErr w:type="spellEnd"/>
            <w:r w:rsidRPr="003C55F5">
              <w:t xml:space="preserve"> </w:t>
            </w:r>
            <w:proofErr w:type="spellStart"/>
            <w:r>
              <w:t>відкриттів</w:t>
            </w:r>
            <w:proofErr w:type="spellEnd"/>
            <w:r w:rsidRPr="003C55F5">
              <w:t xml:space="preserve">. </w:t>
            </w:r>
            <w:proofErr w:type="spellStart"/>
            <w:r>
              <w:t>Вибрані</w:t>
            </w:r>
            <w:proofErr w:type="spellEnd"/>
            <w:r w:rsidRPr="003C55F5">
              <w:t xml:space="preserve"> </w:t>
            </w:r>
            <w:proofErr w:type="spellStart"/>
            <w:r>
              <w:t>праці</w:t>
            </w:r>
            <w:proofErr w:type="spellEnd"/>
            <w:r w:rsidRPr="003C55F5">
              <w:t xml:space="preserve">, </w:t>
            </w:r>
            <w:proofErr w:type="spellStart"/>
            <w:r>
              <w:t>Львів</w:t>
            </w:r>
            <w:proofErr w:type="spellEnd"/>
            <w:r w:rsidRPr="003C55F5">
              <w:t xml:space="preserve"> 2016. </w:t>
            </w:r>
            <w:r w:rsidRPr="005F30AE">
              <w:rPr>
                <w:lang w:val="ru-RU"/>
              </w:rPr>
              <w:t xml:space="preserve">Д. Антонович, </w:t>
            </w:r>
            <w:proofErr w:type="spellStart"/>
            <w:r w:rsidRPr="005F30AE">
              <w:rPr>
                <w:lang w:val="ru-RU"/>
              </w:rPr>
              <w:t>Український</w:t>
            </w:r>
            <w:proofErr w:type="spellEnd"/>
            <w:r w:rsidRPr="005F30AE">
              <w:rPr>
                <w:lang w:val="ru-RU"/>
              </w:rPr>
              <w:t xml:space="preserve"> театр, [</w:t>
            </w:r>
            <w:r w:rsidRPr="003C55F5">
              <w:t>w</w:t>
            </w:r>
            <w:r w:rsidRPr="005F30AE">
              <w:rPr>
                <w:lang w:val="ru-RU"/>
              </w:rPr>
              <w:t xml:space="preserve">:] </w:t>
            </w:r>
            <w:r w:rsidRPr="003C55F5">
              <w:t>Ten</w:t>
            </w:r>
            <w:r w:rsidRPr="005F30AE">
              <w:rPr>
                <w:lang w:val="ru-RU"/>
              </w:rPr>
              <w:t>ż</w:t>
            </w:r>
            <w:r w:rsidRPr="003C55F5">
              <w:t>e</w:t>
            </w:r>
            <w:r w:rsidRPr="005F30AE">
              <w:rPr>
                <w:lang w:val="ru-RU"/>
              </w:rPr>
              <w:t xml:space="preserve">, </w:t>
            </w:r>
            <w:proofErr w:type="spellStart"/>
            <w:r w:rsidRPr="005F30AE">
              <w:rPr>
                <w:lang w:val="ru-RU"/>
              </w:rPr>
              <w:t>Українська</w:t>
            </w:r>
            <w:proofErr w:type="spellEnd"/>
            <w:r w:rsidRPr="005F30AE">
              <w:rPr>
                <w:lang w:val="ru-RU"/>
              </w:rPr>
              <w:t xml:space="preserve"> культура: </w:t>
            </w:r>
            <w:proofErr w:type="spellStart"/>
            <w:r w:rsidRPr="005F30AE">
              <w:rPr>
                <w:lang w:val="ru-RU"/>
              </w:rPr>
              <w:t>Лекції</w:t>
            </w:r>
            <w:proofErr w:type="spellEnd"/>
            <w:r w:rsidRPr="005F30AE">
              <w:rPr>
                <w:lang w:val="ru-RU"/>
              </w:rPr>
              <w:t xml:space="preserve">, </w:t>
            </w:r>
            <w:proofErr w:type="spellStart"/>
            <w:r w:rsidRPr="005F30AE">
              <w:rPr>
                <w:lang w:val="ru-RU"/>
              </w:rPr>
              <w:t>Київ</w:t>
            </w:r>
            <w:proofErr w:type="spellEnd"/>
            <w:r w:rsidRPr="005F30AE">
              <w:rPr>
                <w:lang w:val="ru-RU"/>
              </w:rPr>
              <w:t xml:space="preserve"> 1993. </w:t>
            </w:r>
            <w:r w:rsidRPr="00BF17AD">
              <w:rPr>
                <w:lang w:val="ru-RU"/>
              </w:rPr>
              <w:t xml:space="preserve">Д. </w:t>
            </w:r>
            <w:proofErr w:type="spellStart"/>
            <w:r w:rsidRPr="00BF17AD">
              <w:rPr>
                <w:lang w:val="ru-RU"/>
              </w:rPr>
              <w:t>Чижевський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Реалізм</w:t>
            </w:r>
            <w:proofErr w:type="spellEnd"/>
            <w:r w:rsidRPr="00BF17AD">
              <w:rPr>
                <w:lang w:val="ru-RU"/>
              </w:rPr>
              <w:t xml:space="preserve"> в </w:t>
            </w:r>
            <w:proofErr w:type="spellStart"/>
            <w:r w:rsidRPr="00BF17AD">
              <w:rPr>
                <w:lang w:val="ru-RU"/>
              </w:rPr>
              <w:t>українській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літературі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1999; </w:t>
            </w:r>
            <w:proofErr w:type="spellStart"/>
            <w:r w:rsidRPr="00BF17AD">
              <w:rPr>
                <w:lang w:val="ru-RU"/>
              </w:rPr>
              <w:t>Давня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література</w:t>
            </w:r>
            <w:proofErr w:type="spellEnd"/>
            <w:r w:rsidRPr="00BF17AD">
              <w:rPr>
                <w:lang w:val="ru-RU"/>
              </w:rPr>
              <w:t>. Словник-</w:t>
            </w:r>
            <w:proofErr w:type="spellStart"/>
            <w:r w:rsidRPr="00BF17AD">
              <w:rPr>
                <w:lang w:val="ru-RU"/>
              </w:rPr>
              <w:t>довідник</w:t>
            </w:r>
            <w:proofErr w:type="spellEnd"/>
            <w:r w:rsidRPr="00BF17AD">
              <w:rPr>
                <w:lang w:val="ru-RU"/>
              </w:rPr>
              <w:t xml:space="preserve">, </w:t>
            </w:r>
            <w:r>
              <w:lastRenderedPageBreak/>
              <w:t>red</w:t>
            </w:r>
            <w:r w:rsidRPr="00BF17AD">
              <w:rPr>
                <w:lang w:val="ru-RU"/>
              </w:rPr>
              <w:t xml:space="preserve">. П. </w:t>
            </w:r>
            <w:proofErr w:type="spellStart"/>
            <w:r w:rsidRPr="00BF17AD">
              <w:rPr>
                <w:lang w:val="ru-RU"/>
              </w:rPr>
              <w:t>Білоус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2015. </w:t>
            </w:r>
            <w:proofErr w:type="spellStart"/>
            <w:r w:rsidRPr="00BF17AD">
              <w:rPr>
                <w:lang w:val="ru-RU"/>
              </w:rPr>
              <w:t>Давня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література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Хрестоматія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1992.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(</w:t>
            </w:r>
            <w:proofErr w:type="spellStart"/>
            <w:r w:rsidRPr="00BF17AD">
              <w:rPr>
                <w:lang w:val="ru-RU"/>
              </w:rPr>
              <w:t>перші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десятиріччя</w:t>
            </w:r>
            <w:proofErr w:type="spellEnd"/>
            <w:r w:rsidRPr="00BF17AD">
              <w:rPr>
                <w:lang w:val="ru-RU"/>
              </w:rPr>
              <w:t xml:space="preserve"> ХІХ </w:t>
            </w:r>
            <w:proofErr w:type="spellStart"/>
            <w:r w:rsidRPr="00BF17AD">
              <w:rPr>
                <w:lang w:val="ru-RU"/>
              </w:rPr>
              <w:t>століття</w:t>
            </w:r>
            <w:proofErr w:type="spellEnd"/>
            <w:r w:rsidRPr="00BF17AD">
              <w:rPr>
                <w:lang w:val="ru-RU"/>
              </w:rPr>
              <w:t xml:space="preserve">), </w:t>
            </w:r>
            <w:r>
              <w:t>red</w:t>
            </w:r>
            <w:r w:rsidRPr="00BF17AD">
              <w:rPr>
                <w:lang w:val="ru-RU"/>
              </w:rPr>
              <w:t xml:space="preserve">. П. </w:t>
            </w:r>
            <w:proofErr w:type="spellStart"/>
            <w:r w:rsidRPr="00BF17AD">
              <w:rPr>
                <w:lang w:val="ru-RU"/>
              </w:rPr>
              <w:t>Хропко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1992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та </w:t>
            </w:r>
            <w:proofErr w:type="spellStart"/>
            <w:r w:rsidRPr="00BF17AD">
              <w:rPr>
                <w:lang w:val="ru-RU"/>
              </w:rPr>
              <w:t>літературно-критичної</w:t>
            </w:r>
            <w:proofErr w:type="spellEnd"/>
            <w:r w:rsidRPr="00BF17AD">
              <w:rPr>
                <w:lang w:val="ru-RU"/>
              </w:rPr>
              <w:t xml:space="preserve"> думки </w:t>
            </w:r>
            <w:proofErr w:type="spellStart"/>
            <w:r w:rsidRPr="00BF17AD">
              <w:rPr>
                <w:lang w:val="ru-RU"/>
              </w:rPr>
              <w:t>першої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половини</w:t>
            </w:r>
            <w:proofErr w:type="spellEnd"/>
            <w:r w:rsidRPr="00BF17AD">
              <w:rPr>
                <w:lang w:val="ru-RU"/>
              </w:rPr>
              <w:t xml:space="preserve"> ХІХ </w:t>
            </w:r>
            <w:proofErr w:type="spellStart"/>
            <w:r w:rsidRPr="00BF17AD">
              <w:rPr>
                <w:lang w:val="ru-RU"/>
              </w:rPr>
              <w:t>століття</w:t>
            </w:r>
            <w:proofErr w:type="spellEnd"/>
            <w:r w:rsidRPr="00BF17AD">
              <w:rPr>
                <w:lang w:val="ru-RU"/>
              </w:rPr>
              <w:t xml:space="preserve">: </w:t>
            </w:r>
            <w:proofErr w:type="spellStart"/>
            <w:r w:rsidRPr="00BF17AD">
              <w:rPr>
                <w:lang w:val="ru-RU"/>
              </w:rPr>
              <w:t>підручник</w:t>
            </w:r>
            <w:proofErr w:type="spellEnd"/>
            <w:r w:rsidRPr="00BF17AD">
              <w:rPr>
                <w:lang w:val="ru-RU"/>
              </w:rPr>
              <w:t xml:space="preserve">, </w:t>
            </w:r>
            <w:r>
              <w:t>red</w:t>
            </w:r>
            <w:r w:rsidRPr="00BF17AD">
              <w:rPr>
                <w:lang w:val="ru-RU"/>
              </w:rPr>
              <w:t xml:space="preserve">. О. Галич,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2006;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ХІХ </w:t>
            </w:r>
            <w:proofErr w:type="spellStart"/>
            <w:r w:rsidRPr="00BF17AD">
              <w:rPr>
                <w:lang w:val="ru-RU"/>
              </w:rPr>
              <w:t>століття</w:t>
            </w:r>
            <w:proofErr w:type="spellEnd"/>
            <w:r w:rsidRPr="00BF17AD">
              <w:rPr>
                <w:lang w:val="ru-RU"/>
              </w:rPr>
              <w:t xml:space="preserve"> (70-90-ті роки). У </w:t>
            </w:r>
            <w:proofErr w:type="spellStart"/>
            <w:r w:rsidRPr="00BF17AD">
              <w:rPr>
                <w:lang w:val="ru-RU"/>
              </w:rPr>
              <w:t>двох</w:t>
            </w:r>
            <w:proofErr w:type="spellEnd"/>
            <w:r w:rsidRPr="00BF17AD">
              <w:rPr>
                <w:lang w:val="ru-RU"/>
              </w:rPr>
              <w:t xml:space="preserve"> книгах, </w:t>
            </w:r>
            <w:r>
              <w:t>red</w:t>
            </w:r>
            <w:r w:rsidRPr="00BF17AD">
              <w:rPr>
                <w:lang w:val="ru-RU"/>
              </w:rPr>
              <w:t xml:space="preserve">. О. </w:t>
            </w:r>
            <w:proofErr w:type="spellStart"/>
            <w:r w:rsidRPr="00BF17AD">
              <w:rPr>
                <w:lang w:val="ru-RU"/>
              </w:rPr>
              <w:t>Гнідан</w:t>
            </w:r>
            <w:proofErr w:type="spellEnd"/>
            <w:r w:rsidRPr="00BF17AD">
              <w:rPr>
                <w:lang w:val="ru-RU"/>
              </w:rPr>
              <w:t xml:space="preserve">, Книга 1,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2002;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ХІХ </w:t>
            </w:r>
            <w:proofErr w:type="spellStart"/>
            <w:r w:rsidRPr="00BF17AD">
              <w:rPr>
                <w:lang w:val="ru-RU"/>
              </w:rPr>
              <w:t>століття</w:t>
            </w:r>
            <w:proofErr w:type="spellEnd"/>
            <w:r w:rsidRPr="00BF17AD">
              <w:rPr>
                <w:lang w:val="ru-RU"/>
              </w:rPr>
              <w:t xml:space="preserve">, у </w:t>
            </w:r>
            <w:proofErr w:type="spellStart"/>
            <w:r w:rsidRPr="00BF17AD">
              <w:rPr>
                <w:lang w:val="ru-RU"/>
              </w:rPr>
              <w:t>трьох</w:t>
            </w:r>
            <w:proofErr w:type="spellEnd"/>
            <w:r w:rsidRPr="00BF17AD">
              <w:rPr>
                <w:lang w:val="ru-RU"/>
              </w:rPr>
              <w:t xml:space="preserve"> книгах, </w:t>
            </w:r>
            <w:r>
              <w:t>red</w:t>
            </w:r>
            <w:r w:rsidRPr="00BF17AD">
              <w:rPr>
                <w:lang w:val="ru-RU"/>
              </w:rPr>
              <w:t xml:space="preserve">. М. Яценко,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1995, </w:t>
            </w:r>
            <w:r>
              <w:t>t</w:t>
            </w:r>
            <w:r w:rsidRPr="00BF17AD">
              <w:rPr>
                <w:lang w:val="ru-RU"/>
              </w:rPr>
              <w:t xml:space="preserve">. 1-3.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>. ХХ – п</w:t>
            </w:r>
            <w:r>
              <w:t>o</w:t>
            </w:r>
            <w:r w:rsidRPr="00BF17AD">
              <w:rPr>
                <w:lang w:val="ru-RU"/>
              </w:rPr>
              <w:t xml:space="preserve">ч. ХХІ ст., </w:t>
            </w:r>
            <w:r>
              <w:t>red</w:t>
            </w:r>
            <w:r w:rsidRPr="00BF17AD">
              <w:rPr>
                <w:lang w:val="ru-RU"/>
              </w:rPr>
              <w:t xml:space="preserve">. І. Кузьменко, </w:t>
            </w:r>
            <w:r>
              <w:t>t</w:t>
            </w:r>
            <w:r w:rsidRPr="00BF17AD">
              <w:rPr>
                <w:lang w:val="ru-RU"/>
              </w:rPr>
              <w:t xml:space="preserve">. 1-2,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2013-2014.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літературної</w:t>
            </w:r>
            <w:proofErr w:type="spellEnd"/>
            <w:r w:rsidRPr="00BF17AD">
              <w:rPr>
                <w:lang w:val="ru-RU"/>
              </w:rPr>
              <w:t xml:space="preserve"> критики та </w:t>
            </w:r>
            <w:proofErr w:type="spellStart"/>
            <w:r w:rsidRPr="00BF17AD">
              <w:rPr>
                <w:lang w:val="ru-RU"/>
              </w:rPr>
              <w:t>літературознавства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хрестоматія</w:t>
            </w:r>
            <w:proofErr w:type="spellEnd"/>
            <w:r w:rsidRPr="00BF17AD">
              <w:rPr>
                <w:lang w:val="ru-RU"/>
              </w:rPr>
              <w:t xml:space="preserve">, </w:t>
            </w:r>
            <w:r>
              <w:t>red</w:t>
            </w:r>
            <w:r w:rsidRPr="00BF17AD">
              <w:rPr>
                <w:lang w:val="ru-RU"/>
              </w:rPr>
              <w:t xml:space="preserve">. П. </w:t>
            </w:r>
            <w:proofErr w:type="spellStart"/>
            <w:r w:rsidRPr="00BF17AD">
              <w:rPr>
                <w:lang w:val="ru-RU"/>
              </w:rPr>
              <w:t>Федченк</w:t>
            </w:r>
            <w:proofErr w:type="spellEnd"/>
            <w:r>
              <w:t>a</w:t>
            </w:r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1996; Л. Ушкалов, </w:t>
            </w:r>
            <w:proofErr w:type="spellStart"/>
            <w:r w:rsidRPr="00BF17AD">
              <w:rPr>
                <w:lang w:val="ru-RU"/>
              </w:rPr>
              <w:t>Від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бароко</w:t>
            </w:r>
            <w:proofErr w:type="spellEnd"/>
            <w:r w:rsidRPr="00BF17AD">
              <w:rPr>
                <w:lang w:val="ru-RU"/>
              </w:rPr>
              <w:t xml:space="preserve"> до </w:t>
            </w:r>
            <w:proofErr w:type="spellStart"/>
            <w:r w:rsidRPr="00BF17AD">
              <w:rPr>
                <w:lang w:val="ru-RU"/>
              </w:rPr>
              <w:t>постмодернізму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2011. М. Возняк,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: [у 2 кн.], </w:t>
            </w:r>
            <w:proofErr w:type="spellStart"/>
            <w:r w:rsidRPr="00BF17AD">
              <w:rPr>
                <w:lang w:val="ru-RU"/>
              </w:rPr>
              <w:t>Львів</w:t>
            </w:r>
            <w:proofErr w:type="spellEnd"/>
            <w:r w:rsidRPr="00BF17AD">
              <w:rPr>
                <w:lang w:val="ru-RU"/>
              </w:rPr>
              <w:t xml:space="preserve"> 1992. М. </w:t>
            </w:r>
            <w:proofErr w:type="spellStart"/>
            <w:r w:rsidRPr="00BF17AD">
              <w:rPr>
                <w:lang w:val="ru-RU"/>
              </w:rPr>
              <w:t>Наєнко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Художня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України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Від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міфів</w:t>
            </w:r>
            <w:proofErr w:type="spellEnd"/>
            <w:r w:rsidRPr="00BF17AD">
              <w:rPr>
                <w:lang w:val="ru-RU"/>
              </w:rPr>
              <w:t xml:space="preserve"> до </w:t>
            </w:r>
            <w:proofErr w:type="spellStart"/>
            <w:r w:rsidRPr="00BF17AD">
              <w:rPr>
                <w:lang w:val="ru-RU"/>
              </w:rPr>
              <w:t>модерної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реальності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2008; О. </w:t>
            </w:r>
            <w:proofErr w:type="spellStart"/>
            <w:r w:rsidRPr="00BF17AD">
              <w:rPr>
                <w:lang w:val="ru-RU"/>
              </w:rPr>
              <w:t>Ільницький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Український</w:t>
            </w:r>
            <w:proofErr w:type="spellEnd"/>
            <w:r w:rsidRPr="00BF17AD">
              <w:rPr>
                <w:lang w:val="ru-RU"/>
              </w:rPr>
              <w:t xml:space="preserve"> футуризм 1914-1930, </w:t>
            </w:r>
            <w:proofErr w:type="spellStart"/>
            <w:r w:rsidRPr="00BF17AD">
              <w:rPr>
                <w:lang w:val="ru-RU"/>
              </w:rPr>
              <w:t>Львів</w:t>
            </w:r>
            <w:proofErr w:type="spellEnd"/>
            <w:r w:rsidRPr="00BF17AD">
              <w:rPr>
                <w:lang w:val="ru-RU"/>
              </w:rPr>
              <w:t xml:space="preserve"> 2003. О. </w:t>
            </w:r>
            <w:proofErr w:type="spellStart"/>
            <w:r w:rsidRPr="00BF17AD">
              <w:rPr>
                <w:lang w:val="ru-RU"/>
              </w:rPr>
              <w:t>Чижевський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Тернопіль</w:t>
            </w:r>
            <w:proofErr w:type="spellEnd"/>
            <w:r w:rsidRPr="00BF17AD">
              <w:rPr>
                <w:lang w:val="ru-RU"/>
              </w:rPr>
              <w:t xml:space="preserve"> 1994. П. </w:t>
            </w:r>
            <w:proofErr w:type="spellStart"/>
            <w:r w:rsidRPr="00BF17AD">
              <w:rPr>
                <w:lang w:val="ru-RU"/>
              </w:rPr>
              <w:t>Білоус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 ХІ-Х</w:t>
            </w:r>
            <w:r>
              <w:t>V</w:t>
            </w:r>
            <w:r w:rsidRPr="00BF17AD">
              <w:rPr>
                <w:lang w:val="ru-RU"/>
              </w:rPr>
              <w:t xml:space="preserve">ІІІ ст.,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2009. </w:t>
            </w:r>
            <w:r>
              <w:t>Za</w:t>
            </w:r>
            <w:proofErr w:type="spellStart"/>
            <w:r w:rsidRPr="00BF17AD">
              <w:rPr>
                <w:lang w:val="ru-RU"/>
              </w:rPr>
              <w:t>łą</w:t>
            </w:r>
            <w:r>
              <w:t>cznik</w:t>
            </w:r>
            <w:proofErr w:type="spellEnd"/>
            <w:r w:rsidRPr="00BF17AD">
              <w:rPr>
                <w:lang w:val="ru-RU"/>
              </w:rPr>
              <w:t xml:space="preserve"> </w:t>
            </w:r>
            <w:r>
              <w:t>nr</w:t>
            </w:r>
            <w:r w:rsidRPr="00BF17AD">
              <w:rPr>
                <w:lang w:val="ru-RU"/>
              </w:rPr>
              <w:t xml:space="preserve"> 5 С. Козак, </w:t>
            </w:r>
            <w:proofErr w:type="spellStart"/>
            <w:r w:rsidRPr="00BF17AD">
              <w:rPr>
                <w:lang w:val="ru-RU"/>
              </w:rPr>
              <w:t>Український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преромантизм</w:t>
            </w:r>
            <w:proofErr w:type="spellEnd"/>
            <w:r w:rsidRPr="00BF17AD">
              <w:rPr>
                <w:lang w:val="ru-RU"/>
              </w:rPr>
              <w:t xml:space="preserve">, </w:t>
            </w:r>
            <w:r>
              <w:t>Warszawa</w:t>
            </w:r>
            <w:r w:rsidRPr="00BF17AD">
              <w:rPr>
                <w:lang w:val="ru-RU"/>
              </w:rPr>
              <w:t xml:space="preserve"> 2003. С. </w:t>
            </w:r>
            <w:proofErr w:type="spellStart"/>
            <w:r w:rsidRPr="00BF17AD">
              <w:rPr>
                <w:lang w:val="ru-RU"/>
              </w:rPr>
              <w:t>Павличко</w:t>
            </w:r>
            <w:proofErr w:type="spellEnd"/>
            <w:r w:rsidRPr="00BF17AD">
              <w:rPr>
                <w:lang w:val="ru-RU"/>
              </w:rPr>
              <w:t xml:space="preserve">, Дискурс </w:t>
            </w:r>
            <w:proofErr w:type="spellStart"/>
            <w:r w:rsidRPr="00BF17AD">
              <w:rPr>
                <w:lang w:val="ru-RU"/>
              </w:rPr>
              <w:t>модернізму</w:t>
            </w:r>
            <w:proofErr w:type="spellEnd"/>
            <w:r w:rsidRPr="00BF17AD">
              <w:rPr>
                <w:lang w:val="ru-RU"/>
              </w:rPr>
              <w:t xml:space="preserve"> в </w:t>
            </w:r>
            <w:proofErr w:type="spellStart"/>
            <w:r w:rsidRPr="00BF17AD">
              <w:rPr>
                <w:lang w:val="ru-RU"/>
              </w:rPr>
              <w:t>українській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літературі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1999. Т. Гундорова, </w:t>
            </w:r>
            <w:proofErr w:type="spellStart"/>
            <w:r w:rsidRPr="00BF17AD">
              <w:rPr>
                <w:lang w:val="ru-RU"/>
              </w:rPr>
              <w:t>Післячорнобильська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бібліотека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Український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літературний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постмодернізм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2013. Т. Гундорова, </w:t>
            </w:r>
            <w:proofErr w:type="spellStart"/>
            <w:r w:rsidRPr="00BF17AD">
              <w:rPr>
                <w:lang w:val="ru-RU"/>
              </w:rPr>
              <w:t>ПроЯвлення</w:t>
            </w:r>
            <w:proofErr w:type="spellEnd"/>
            <w:r w:rsidRPr="00BF17AD">
              <w:rPr>
                <w:lang w:val="ru-RU"/>
              </w:rPr>
              <w:t xml:space="preserve"> слова. Диску</w:t>
            </w:r>
            <w:r>
              <w:t>p</w:t>
            </w:r>
            <w:proofErr w:type="spellStart"/>
            <w:r w:rsidRPr="00BF17AD">
              <w:rPr>
                <w:lang w:val="ru-RU"/>
              </w:rPr>
              <w:t>сія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раннього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українського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модернізму</w:t>
            </w:r>
            <w:proofErr w:type="spellEnd"/>
            <w:r w:rsidRPr="00BF17AD">
              <w:rPr>
                <w:lang w:val="ru-RU"/>
              </w:rPr>
              <w:t xml:space="preserve">. Постмодерна </w:t>
            </w:r>
            <w:proofErr w:type="spellStart"/>
            <w:r w:rsidRPr="00BF17AD">
              <w:rPr>
                <w:lang w:val="ru-RU"/>
              </w:rPr>
              <w:t>інтерпретація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2009. Т. Гундорова, </w:t>
            </w:r>
            <w:proofErr w:type="spellStart"/>
            <w:r w:rsidRPr="00BF17AD">
              <w:rPr>
                <w:lang w:val="ru-RU"/>
              </w:rPr>
              <w:t>Транзитна</w:t>
            </w:r>
            <w:proofErr w:type="spellEnd"/>
            <w:r w:rsidRPr="00BF17AD">
              <w:rPr>
                <w:lang w:val="ru-RU"/>
              </w:rPr>
              <w:t xml:space="preserve"> культура. </w:t>
            </w:r>
            <w:proofErr w:type="spellStart"/>
            <w:r w:rsidRPr="00BF17AD">
              <w:rPr>
                <w:lang w:val="ru-RU"/>
              </w:rPr>
              <w:t>Симптоми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постколоніальної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травми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2013. </w:t>
            </w:r>
            <w:proofErr w:type="spellStart"/>
            <w:r w:rsidRPr="00BF17AD">
              <w:rPr>
                <w:lang w:val="ru-RU"/>
              </w:rPr>
              <w:t>Хрестоматія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давньої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, </w:t>
            </w:r>
            <w:r>
              <w:t>red</w:t>
            </w:r>
            <w:r w:rsidRPr="00BF17AD">
              <w:rPr>
                <w:lang w:val="ru-RU"/>
              </w:rPr>
              <w:t xml:space="preserve">. </w:t>
            </w:r>
            <w:r>
              <w:t>O</w:t>
            </w:r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Білецький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1967. Ю. </w:t>
            </w:r>
            <w:proofErr w:type="spellStart"/>
            <w:r w:rsidRPr="00BF17AD">
              <w:rPr>
                <w:lang w:val="ru-RU"/>
              </w:rPr>
              <w:t>Ковалів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Історія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Кінець</w:t>
            </w:r>
            <w:proofErr w:type="spellEnd"/>
            <w:r w:rsidRPr="00BF17AD">
              <w:rPr>
                <w:lang w:val="ru-RU"/>
              </w:rPr>
              <w:t xml:space="preserve"> ХІХ – п</w:t>
            </w:r>
            <w:r>
              <w:t>o</w:t>
            </w:r>
            <w:r w:rsidRPr="00BF17AD">
              <w:rPr>
                <w:lang w:val="ru-RU"/>
              </w:rPr>
              <w:t xml:space="preserve">ч. ХХІ ст., </w:t>
            </w:r>
            <w:r>
              <w:t>t</w:t>
            </w:r>
            <w:r w:rsidRPr="00BF17AD">
              <w:rPr>
                <w:lang w:val="ru-RU"/>
              </w:rPr>
              <w:t xml:space="preserve">. 1-5,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2013-2017. Ю. Пелешенко, </w:t>
            </w:r>
            <w:proofErr w:type="spellStart"/>
            <w:r w:rsidRPr="00BF17AD">
              <w:rPr>
                <w:lang w:val="ru-RU"/>
              </w:rPr>
              <w:t>Українська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пізнього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Середньовіччя</w:t>
            </w:r>
            <w:proofErr w:type="spellEnd"/>
            <w:r w:rsidRPr="00BF17AD">
              <w:rPr>
                <w:lang w:val="ru-RU"/>
              </w:rPr>
              <w:t xml:space="preserve">. Система </w:t>
            </w:r>
            <w:proofErr w:type="spellStart"/>
            <w:r w:rsidRPr="00BF17AD">
              <w:rPr>
                <w:lang w:val="ru-RU"/>
              </w:rPr>
              <w:t>жанрів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Духовні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інтенції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2004 Ю., </w:t>
            </w:r>
            <w:proofErr w:type="spellStart"/>
            <w:r w:rsidRPr="00BF17AD">
              <w:rPr>
                <w:lang w:val="ru-RU"/>
              </w:rPr>
              <w:t>Лавріненко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Розстріляне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відродження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>
              <w:t>Антологія</w:t>
            </w:r>
            <w:proofErr w:type="spellEnd"/>
            <w:r w:rsidRPr="003C55F5">
              <w:t xml:space="preserve"> 1917-1933, </w:t>
            </w:r>
            <w:proofErr w:type="spellStart"/>
            <w:r>
              <w:t>Київ</w:t>
            </w:r>
            <w:proofErr w:type="spellEnd"/>
            <w:r w:rsidRPr="003C55F5">
              <w:t xml:space="preserve"> 2001. Literatura uzupełniająca J.S. Bystroń, Dzieje obyczajów w dawnej Polsce. Wiek XVI-XVIII, Warszawa 1976. Cz. </w:t>
            </w:r>
            <w:proofErr w:type="spellStart"/>
            <w:r w:rsidRPr="003C55F5">
              <w:t>Hernas</w:t>
            </w:r>
            <w:proofErr w:type="spellEnd"/>
            <w:r w:rsidRPr="003C55F5">
              <w:t xml:space="preserve">, Literatura baroku, Warszawa 1987 Z. Kuchowicz, Człowiek barokowy, Warszawa 1992. </w:t>
            </w:r>
            <w:r>
              <w:t>П</w:t>
            </w:r>
            <w:r w:rsidRPr="003C55F5">
              <w:t xml:space="preserve">. </w:t>
            </w:r>
            <w:proofErr w:type="spellStart"/>
            <w:r>
              <w:t>Білоус</w:t>
            </w:r>
            <w:proofErr w:type="spellEnd"/>
            <w:r w:rsidRPr="003C55F5">
              <w:t xml:space="preserve">, </w:t>
            </w:r>
            <w:proofErr w:type="spellStart"/>
            <w:r>
              <w:t>Жанрова</w:t>
            </w:r>
            <w:proofErr w:type="spellEnd"/>
            <w:r w:rsidRPr="003C55F5">
              <w:t xml:space="preserve"> </w:t>
            </w:r>
            <w:proofErr w:type="spellStart"/>
            <w:r>
              <w:t>система</w:t>
            </w:r>
            <w:proofErr w:type="spellEnd"/>
            <w:r w:rsidRPr="003C55F5">
              <w:t xml:space="preserve"> </w:t>
            </w:r>
            <w:proofErr w:type="spellStart"/>
            <w:r>
              <w:t>української</w:t>
            </w:r>
            <w:proofErr w:type="spellEnd"/>
            <w:r w:rsidRPr="003C55F5">
              <w:t xml:space="preserve"> </w:t>
            </w:r>
            <w:proofErr w:type="spellStart"/>
            <w:r>
              <w:t>літератури</w:t>
            </w:r>
            <w:proofErr w:type="spellEnd"/>
            <w:r w:rsidRPr="003C55F5">
              <w:t xml:space="preserve"> (</w:t>
            </w:r>
            <w:proofErr w:type="spellStart"/>
            <w:r>
              <w:t>період</w:t>
            </w:r>
            <w:proofErr w:type="spellEnd"/>
            <w:r w:rsidRPr="003C55F5">
              <w:t xml:space="preserve"> </w:t>
            </w:r>
            <w:proofErr w:type="spellStart"/>
            <w:r>
              <w:t>Київської</w:t>
            </w:r>
            <w:proofErr w:type="spellEnd"/>
            <w:r w:rsidRPr="003C55F5">
              <w:t xml:space="preserve"> </w:t>
            </w:r>
            <w:proofErr w:type="spellStart"/>
            <w:r>
              <w:t>Русі</w:t>
            </w:r>
            <w:proofErr w:type="spellEnd"/>
            <w:r w:rsidRPr="003C55F5">
              <w:t>), „</w:t>
            </w:r>
            <w:proofErr w:type="spellStart"/>
            <w:r>
              <w:t>Слово</w:t>
            </w:r>
            <w:proofErr w:type="spellEnd"/>
            <w:r w:rsidRPr="003C55F5">
              <w:t xml:space="preserve"> </w:t>
            </w:r>
            <w:r>
              <w:t>і</w:t>
            </w:r>
            <w:r w:rsidRPr="003C55F5">
              <w:t xml:space="preserve"> </w:t>
            </w:r>
            <w:proofErr w:type="spellStart"/>
            <w:r>
              <w:t>час</w:t>
            </w:r>
            <w:proofErr w:type="spellEnd"/>
            <w:r w:rsidRPr="003C55F5">
              <w:t xml:space="preserve">” 2002, nr 2, s. 19–24. </w:t>
            </w:r>
            <w:r>
              <w:t>Д</w:t>
            </w:r>
            <w:r w:rsidRPr="003C55F5">
              <w:t xml:space="preserve">. </w:t>
            </w:r>
            <w:proofErr w:type="spellStart"/>
            <w:r>
              <w:t>Наливайко</w:t>
            </w:r>
            <w:proofErr w:type="spellEnd"/>
            <w:r w:rsidRPr="003C55F5">
              <w:t xml:space="preserve">, </w:t>
            </w:r>
            <w:proofErr w:type="spellStart"/>
            <w:r>
              <w:t>Україна</w:t>
            </w:r>
            <w:proofErr w:type="spellEnd"/>
            <w:r w:rsidRPr="003C55F5">
              <w:t xml:space="preserve"> </w:t>
            </w:r>
            <w:r>
              <w:t>в</w:t>
            </w:r>
            <w:r w:rsidRPr="003C55F5">
              <w:t xml:space="preserve"> </w:t>
            </w:r>
            <w:proofErr w:type="spellStart"/>
            <w:r>
              <w:t>рецепції</w:t>
            </w:r>
            <w:proofErr w:type="spellEnd"/>
            <w:r w:rsidRPr="003C55F5">
              <w:t xml:space="preserve"> </w:t>
            </w:r>
            <w:proofErr w:type="spellStart"/>
            <w:r>
              <w:t>західних</w:t>
            </w:r>
            <w:proofErr w:type="spellEnd"/>
            <w:r w:rsidRPr="003C55F5">
              <w:t xml:space="preserve"> </w:t>
            </w:r>
            <w:proofErr w:type="spellStart"/>
            <w:r>
              <w:t>гуманістів</w:t>
            </w:r>
            <w:proofErr w:type="spellEnd"/>
            <w:r w:rsidRPr="003C55F5">
              <w:t xml:space="preserve"> </w:t>
            </w:r>
            <w:r>
              <w:t>Х</w:t>
            </w:r>
            <w:r w:rsidRPr="003C55F5">
              <w:t>V-</w:t>
            </w:r>
            <w:r>
              <w:t>Х</w:t>
            </w:r>
            <w:r w:rsidRPr="003C55F5">
              <w:t>V</w:t>
            </w:r>
            <w:r>
              <w:t>І</w:t>
            </w:r>
            <w:r w:rsidRPr="003C55F5">
              <w:t xml:space="preserve"> </w:t>
            </w:r>
            <w:proofErr w:type="spellStart"/>
            <w:r>
              <w:t>ст</w:t>
            </w:r>
            <w:proofErr w:type="spellEnd"/>
            <w:r w:rsidRPr="003C55F5">
              <w:t xml:space="preserve">., [w:] </w:t>
            </w:r>
            <w:proofErr w:type="spellStart"/>
            <w:r>
              <w:t>Європейське</w:t>
            </w:r>
            <w:proofErr w:type="spellEnd"/>
            <w:r w:rsidRPr="003C55F5">
              <w:t xml:space="preserve"> </w:t>
            </w:r>
            <w:proofErr w:type="spellStart"/>
            <w:r>
              <w:t>відродження</w:t>
            </w:r>
            <w:proofErr w:type="spellEnd"/>
            <w:r w:rsidRPr="003C55F5">
              <w:t xml:space="preserve"> </w:t>
            </w:r>
            <w:proofErr w:type="spellStart"/>
            <w:r>
              <w:t>та</w:t>
            </w:r>
            <w:proofErr w:type="spellEnd"/>
            <w:r w:rsidRPr="003C55F5">
              <w:t xml:space="preserve"> </w:t>
            </w:r>
            <w:proofErr w:type="spellStart"/>
            <w:r>
              <w:t>українська</w:t>
            </w:r>
            <w:proofErr w:type="spellEnd"/>
            <w:r w:rsidRPr="003C55F5">
              <w:t xml:space="preserve"> </w:t>
            </w:r>
            <w:proofErr w:type="spellStart"/>
            <w:r>
              <w:t>література</w:t>
            </w:r>
            <w:proofErr w:type="spellEnd"/>
            <w:r w:rsidRPr="003C55F5">
              <w:t xml:space="preserve"> </w:t>
            </w:r>
            <w:r>
              <w:t>ХІ</w:t>
            </w:r>
            <w:r w:rsidRPr="003C55F5">
              <w:t>V-</w:t>
            </w:r>
            <w:r>
              <w:t>Х</w:t>
            </w:r>
            <w:r w:rsidRPr="003C55F5">
              <w:t>V</w:t>
            </w:r>
            <w:r>
              <w:t>ІІІ</w:t>
            </w:r>
            <w:r w:rsidRPr="003C55F5">
              <w:t xml:space="preserve"> </w:t>
            </w:r>
            <w:proofErr w:type="spellStart"/>
            <w:r>
              <w:t>ст</w:t>
            </w:r>
            <w:proofErr w:type="spellEnd"/>
            <w:r w:rsidRPr="003C55F5">
              <w:t xml:space="preserve">., </w:t>
            </w:r>
            <w:proofErr w:type="spellStart"/>
            <w:r>
              <w:t>Київ</w:t>
            </w:r>
            <w:proofErr w:type="spellEnd"/>
            <w:r w:rsidRPr="003C55F5">
              <w:t xml:space="preserve"> 1993, s. 3–39. </w:t>
            </w:r>
            <w:r>
              <w:t>М</w:t>
            </w:r>
            <w:r w:rsidRPr="003C55F5">
              <w:t xml:space="preserve">. </w:t>
            </w:r>
            <w:proofErr w:type="spellStart"/>
            <w:r>
              <w:t>Сулима</w:t>
            </w:r>
            <w:proofErr w:type="spellEnd"/>
            <w:r w:rsidRPr="003C55F5">
              <w:t xml:space="preserve">, </w:t>
            </w:r>
            <w:proofErr w:type="spellStart"/>
            <w:r>
              <w:t>Українська</w:t>
            </w:r>
            <w:proofErr w:type="spellEnd"/>
            <w:r w:rsidRPr="003C55F5">
              <w:t xml:space="preserve"> </w:t>
            </w:r>
            <w:proofErr w:type="spellStart"/>
            <w:r>
              <w:t>драматургія</w:t>
            </w:r>
            <w:proofErr w:type="spellEnd"/>
            <w:r w:rsidRPr="003C55F5">
              <w:t xml:space="preserve"> </w:t>
            </w:r>
            <w:r>
              <w:t>Х</w:t>
            </w:r>
            <w:r w:rsidRPr="003C55F5">
              <w:t>VII-</w:t>
            </w:r>
            <w:r>
              <w:t>Х</w:t>
            </w:r>
            <w:r w:rsidRPr="003C55F5">
              <w:t xml:space="preserve">VIII </w:t>
            </w:r>
            <w:proofErr w:type="spellStart"/>
            <w:r>
              <w:t>ст</w:t>
            </w:r>
            <w:proofErr w:type="spellEnd"/>
            <w:r w:rsidRPr="003C55F5">
              <w:t xml:space="preserve">., </w:t>
            </w:r>
            <w:proofErr w:type="spellStart"/>
            <w:r>
              <w:t>Київ</w:t>
            </w:r>
            <w:proofErr w:type="spellEnd"/>
            <w:r w:rsidRPr="003C55F5">
              <w:t xml:space="preserve"> 2005. </w:t>
            </w:r>
            <w:r>
              <w:t>Л</w:t>
            </w:r>
            <w:r w:rsidRPr="003C55F5">
              <w:t xml:space="preserve">. </w:t>
            </w:r>
            <w:proofErr w:type="spellStart"/>
            <w:r>
              <w:t>Ушкалов</w:t>
            </w:r>
            <w:proofErr w:type="spellEnd"/>
            <w:r w:rsidRPr="003C55F5">
              <w:t xml:space="preserve">, </w:t>
            </w:r>
            <w:proofErr w:type="spellStart"/>
            <w:r>
              <w:t>Феномен</w:t>
            </w:r>
            <w:proofErr w:type="spellEnd"/>
            <w:r w:rsidRPr="003C55F5">
              <w:t xml:space="preserve"> </w:t>
            </w:r>
            <w:proofErr w:type="spellStart"/>
            <w:r>
              <w:t>української</w:t>
            </w:r>
            <w:proofErr w:type="spellEnd"/>
            <w:r w:rsidRPr="003C55F5">
              <w:t xml:space="preserve"> </w:t>
            </w:r>
            <w:proofErr w:type="spellStart"/>
            <w:r>
              <w:t>полемічної</w:t>
            </w:r>
            <w:proofErr w:type="spellEnd"/>
            <w:r w:rsidRPr="003C55F5">
              <w:t xml:space="preserve"> </w:t>
            </w:r>
            <w:proofErr w:type="spellStart"/>
            <w:r>
              <w:t>літератури</w:t>
            </w:r>
            <w:proofErr w:type="spellEnd"/>
            <w:r w:rsidRPr="003C55F5">
              <w:t xml:space="preserve">, [w:] Tenże, </w:t>
            </w:r>
            <w:proofErr w:type="spellStart"/>
            <w:r>
              <w:t>Есеї</w:t>
            </w:r>
            <w:proofErr w:type="spellEnd"/>
            <w:r w:rsidRPr="003C55F5">
              <w:t xml:space="preserve"> </w:t>
            </w:r>
            <w:proofErr w:type="spellStart"/>
            <w:r>
              <w:t>про</w:t>
            </w:r>
            <w:proofErr w:type="spellEnd"/>
            <w:r w:rsidRPr="003C55F5">
              <w:t xml:space="preserve"> </w:t>
            </w:r>
            <w:proofErr w:type="spellStart"/>
            <w:r>
              <w:t>українське</w:t>
            </w:r>
            <w:proofErr w:type="spellEnd"/>
            <w:r w:rsidRPr="003C55F5">
              <w:t xml:space="preserve"> </w:t>
            </w:r>
            <w:proofErr w:type="spellStart"/>
            <w:r>
              <w:t>бароко</w:t>
            </w:r>
            <w:proofErr w:type="spellEnd"/>
            <w:r w:rsidRPr="003C55F5">
              <w:t xml:space="preserve">, </w:t>
            </w:r>
            <w:proofErr w:type="spellStart"/>
            <w:r>
              <w:t>Київ</w:t>
            </w:r>
            <w:proofErr w:type="spellEnd"/>
            <w:r w:rsidRPr="003C55F5">
              <w:t xml:space="preserve"> 2006, </w:t>
            </w:r>
            <w:r>
              <w:t>і</w:t>
            </w:r>
            <w:r w:rsidRPr="003C55F5">
              <w:t xml:space="preserve">. 121–132. Kozak S., Polacy i Ukraińcy. W kręgu myśli i kultury pogranicza. Epoka romantyzmu, Warszawa 2005; H. </w:t>
            </w:r>
            <w:proofErr w:type="spellStart"/>
            <w:r w:rsidRPr="003C55F5">
              <w:t>Werwes</w:t>
            </w:r>
            <w:proofErr w:type="spellEnd"/>
            <w:r w:rsidRPr="003C55F5">
              <w:t xml:space="preserve">, Tam gdzie Ikwy srebrne fale płyną. Z dziejów stosunków literackich polsko-ukraińskich, Warszawa 1972. </w:t>
            </w:r>
            <w:r>
              <w:t>М</w:t>
            </w:r>
            <w:r w:rsidRPr="003C55F5">
              <w:t xml:space="preserve">. </w:t>
            </w:r>
            <w:proofErr w:type="spellStart"/>
            <w:r>
              <w:t>Возняк</w:t>
            </w:r>
            <w:proofErr w:type="spellEnd"/>
            <w:r w:rsidRPr="003C55F5">
              <w:t xml:space="preserve">, </w:t>
            </w:r>
            <w:proofErr w:type="spellStart"/>
            <w:r>
              <w:t>Історія</w:t>
            </w:r>
            <w:proofErr w:type="spellEnd"/>
            <w:r w:rsidRPr="003C55F5">
              <w:t xml:space="preserve"> </w:t>
            </w:r>
            <w:proofErr w:type="spellStart"/>
            <w:r>
              <w:t>української</w:t>
            </w:r>
            <w:proofErr w:type="spellEnd"/>
            <w:r w:rsidRPr="003C55F5">
              <w:t xml:space="preserve"> </w:t>
            </w:r>
            <w:proofErr w:type="spellStart"/>
            <w:r>
              <w:t>літератури</w:t>
            </w:r>
            <w:proofErr w:type="spellEnd"/>
            <w:r w:rsidRPr="003C55F5">
              <w:t xml:space="preserve">, </w:t>
            </w:r>
            <w:proofErr w:type="spellStart"/>
            <w:r w:rsidRPr="003C55F5">
              <w:t>Lwiw</w:t>
            </w:r>
            <w:proofErr w:type="spellEnd"/>
            <w:r w:rsidRPr="003C55F5">
              <w:t xml:space="preserve"> 1992, t. 2. N. </w:t>
            </w:r>
            <w:proofErr w:type="spellStart"/>
            <w:r w:rsidRPr="003C55F5">
              <w:t>Jakowenko</w:t>
            </w:r>
            <w:proofErr w:type="spellEnd"/>
            <w:r w:rsidRPr="003C55F5">
              <w:t xml:space="preserve">, Historia Ukrainy, Lublin 2000. </w:t>
            </w:r>
            <w:r w:rsidRPr="00BF17AD">
              <w:rPr>
                <w:lang w:val="ru-RU"/>
              </w:rPr>
              <w:t>С</w:t>
            </w:r>
            <w:r w:rsidRPr="005F30AE">
              <w:t xml:space="preserve">. </w:t>
            </w:r>
            <w:proofErr w:type="spellStart"/>
            <w:r w:rsidRPr="00BF17AD">
              <w:rPr>
                <w:lang w:val="ru-RU"/>
              </w:rPr>
              <w:t>Павличко</w:t>
            </w:r>
            <w:proofErr w:type="spellEnd"/>
            <w:r w:rsidRPr="005F30AE">
              <w:t xml:space="preserve">, </w:t>
            </w:r>
            <w:r w:rsidRPr="00BF17AD">
              <w:rPr>
                <w:lang w:val="ru-RU"/>
              </w:rPr>
              <w:t>Дискурс</w:t>
            </w:r>
            <w:r w:rsidRPr="005F30AE">
              <w:t xml:space="preserve"> </w:t>
            </w:r>
            <w:proofErr w:type="spellStart"/>
            <w:r w:rsidRPr="00BF17AD">
              <w:rPr>
                <w:lang w:val="ru-RU"/>
              </w:rPr>
              <w:t>модернізму</w:t>
            </w:r>
            <w:proofErr w:type="spellEnd"/>
            <w:r w:rsidRPr="005F30AE">
              <w:t xml:space="preserve"> </w:t>
            </w:r>
            <w:r w:rsidRPr="00BF17AD">
              <w:rPr>
                <w:lang w:val="ru-RU"/>
              </w:rPr>
              <w:t>в</w:t>
            </w:r>
            <w:r w:rsidRPr="005F30AE">
              <w:t xml:space="preserve"> </w:t>
            </w:r>
            <w:proofErr w:type="spellStart"/>
            <w:r w:rsidRPr="00BF17AD">
              <w:rPr>
                <w:lang w:val="ru-RU"/>
              </w:rPr>
              <w:t>українській</w:t>
            </w:r>
            <w:proofErr w:type="spellEnd"/>
            <w:r w:rsidRPr="005F30AE">
              <w:t xml:space="preserve"> </w:t>
            </w:r>
            <w:proofErr w:type="spellStart"/>
            <w:r w:rsidRPr="00BF17AD">
              <w:rPr>
                <w:lang w:val="ru-RU"/>
              </w:rPr>
              <w:t>літературі</w:t>
            </w:r>
            <w:proofErr w:type="spellEnd"/>
            <w:r w:rsidRPr="005F30AE"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5F30AE">
              <w:t xml:space="preserve"> 1997. </w:t>
            </w:r>
            <w:r w:rsidRPr="00BF17AD">
              <w:rPr>
                <w:lang w:val="ru-RU"/>
              </w:rPr>
              <w:t xml:space="preserve">П. Приходько, Шевченко й </w:t>
            </w:r>
            <w:proofErr w:type="spellStart"/>
            <w:r w:rsidRPr="00BF17AD">
              <w:rPr>
                <w:lang w:val="ru-RU"/>
              </w:rPr>
              <w:t>український</w:t>
            </w:r>
            <w:proofErr w:type="spellEnd"/>
            <w:r w:rsidRPr="00BF17AD">
              <w:rPr>
                <w:lang w:val="ru-RU"/>
              </w:rPr>
              <w:t xml:space="preserve"> романтизм,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1963. М. </w:t>
            </w:r>
            <w:proofErr w:type="spellStart"/>
            <w:r w:rsidRPr="00BF17AD">
              <w:rPr>
                <w:lang w:val="ru-RU"/>
              </w:rPr>
              <w:t>Скринник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Наративні</w:t>
            </w:r>
            <w:proofErr w:type="spellEnd"/>
            <w:r w:rsidRPr="00BF17AD">
              <w:rPr>
                <w:lang w:val="ru-RU"/>
              </w:rPr>
              <w:t xml:space="preserve"> практики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ідентичності</w:t>
            </w:r>
            <w:proofErr w:type="spellEnd"/>
            <w:r w:rsidRPr="00BF17AD">
              <w:rPr>
                <w:lang w:val="ru-RU"/>
              </w:rPr>
              <w:t xml:space="preserve">: доба </w:t>
            </w:r>
            <w:r w:rsidRPr="00BF17AD">
              <w:rPr>
                <w:lang w:val="ru-RU"/>
              </w:rPr>
              <w:lastRenderedPageBreak/>
              <w:t xml:space="preserve">Романтизму, </w:t>
            </w:r>
            <w:proofErr w:type="spellStart"/>
            <w:r w:rsidRPr="00BF17AD">
              <w:rPr>
                <w:lang w:val="ru-RU"/>
              </w:rPr>
              <w:t>Львів</w:t>
            </w:r>
            <w:proofErr w:type="spellEnd"/>
            <w:r w:rsidRPr="00BF17AD">
              <w:rPr>
                <w:lang w:val="ru-RU"/>
              </w:rPr>
              <w:t xml:space="preserve"> 2007. Г. </w:t>
            </w:r>
            <w:proofErr w:type="spellStart"/>
            <w:r w:rsidRPr="00BF17AD">
              <w:rPr>
                <w:lang w:val="ru-RU"/>
              </w:rPr>
              <w:t>Грабович</w:t>
            </w:r>
            <w:proofErr w:type="spellEnd"/>
            <w:r w:rsidRPr="00BF17AD">
              <w:rPr>
                <w:lang w:val="ru-RU"/>
              </w:rPr>
              <w:t xml:space="preserve">, Шевченко як </w:t>
            </w:r>
            <w:proofErr w:type="spellStart"/>
            <w:r w:rsidRPr="00BF17AD">
              <w:rPr>
                <w:lang w:val="ru-RU"/>
              </w:rPr>
              <w:t>міфотворець</w:t>
            </w:r>
            <w:proofErr w:type="spellEnd"/>
            <w:r w:rsidRPr="00BF17AD">
              <w:rPr>
                <w:lang w:val="ru-RU"/>
              </w:rPr>
              <w:t xml:space="preserve">: Семантика </w:t>
            </w:r>
            <w:proofErr w:type="spellStart"/>
            <w:r w:rsidRPr="00BF17AD">
              <w:rPr>
                <w:lang w:val="ru-RU"/>
              </w:rPr>
              <w:t>символів</w:t>
            </w:r>
            <w:proofErr w:type="spellEnd"/>
            <w:r w:rsidRPr="00BF17AD">
              <w:rPr>
                <w:lang w:val="ru-RU"/>
              </w:rPr>
              <w:t xml:space="preserve"> у </w:t>
            </w:r>
            <w:proofErr w:type="spellStart"/>
            <w:r w:rsidRPr="00BF17AD">
              <w:rPr>
                <w:lang w:val="ru-RU"/>
              </w:rPr>
              <w:t>творчості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поета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1991. Г. </w:t>
            </w:r>
            <w:proofErr w:type="spellStart"/>
            <w:r w:rsidRPr="00BF17AD">
              <w:rPr>
                <w:lang w:val="ru-RU"/>
              </w:rPr>
              <w:t>Грабович</w:t>
            </w:r>
            <w:proofErr w:type="spellEnd"/>
            <w:r w:rsidRPr="00BF17AD">
              <w:rPr>
                <w:lang w:val="ru-RU"/>
              </w:rPr>
              <w:t xml:space="preserve">, Шевченко, </w:t>
            </w:r>
            <w:proofErr w:type="spellStart"/>
            <w:r w:rsidRPr="00BF17AD">
              <w:rPr>
                <w:lang w:val="ru-RU"/>
              </w:rPr>
              <w:t>якого</w:t>
            </w:r>
            <w:proofErr w:type="spellEnd"/>
            <w:r w:rsidRPr="00BF17AD">
              <w:rPr>
                <w:lang w:val="ru-RU"/>
              </w:rPr>
              <w:t xml:space="preserve"> не </w:t>
            </w:r>
            <w:proofErr w:type="spellStart"/>
            <w:r w:rsidRPr="00BF17AD">
              <w:rPr>
                <w:lang w:val="ru-RU"/>
              </w:rPr>
              <w:t>знаємо</w:t>
            </w:r>
            <w:proofErr w:type="spellEnd"/>
            <w:r w:rsidRPr="00BF17AD">
              <w:rPr>
                <w:lang w:val="ru-RU"/>
              </w:rPr>
              <w:t xml:space="preserve"> (З проблематики </w:t>
            </w:r>
            <w:proofErr w:type="spellStart"/>
            <w:r w:rsidRPr="00BF17AD">
              <w:rPr>
                <w:lang w:val="ru-RU"/>
              </w:rPr>
              <w:t>символічної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автобіографії</w:t>
            </w:r>
            <w:proofErr w:type="spellEnd"/>
            <w:r w:rsidRPr="00BF17AD">
              <w:rPr>
                <w:lang w:val="ru-RU"/>
              </w:rPr>
              <w:t xml:space="preserve"> та </w:t>
            </w:r>
            <w:proofErr w:type="spellStart"/>
            <w:r w:rsidRPr="00BF17AD">
              <w:rPr>
                <w:lang w:val="ru-RU"/>
              </w:rPr>
              <w:t>сучасної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рецепції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поета</w:t>
            </w:r>
            <w:proofErr w:type="spellEnd"/>
            <w:r w:rsidRPr="00BF17AD">
              <w:rPr>
                <w:lang w:val="ru-RU"/>
              </w:rPr>
              <w:t xml:space="preserve">),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2000. О. Забужко, </w:t>
            </w:r>
            <w:proofErr w:type="spellStart"/>
            <w:r w:rsidRPr="00BF17AD">
              <w:rPr>
                <w:lang w:val="ru-RU"/>
              </w:rPr>
              <w:t>Шевченків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міф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України</w:t>
            </w:r>
            <w:proofErr w:type="spellEnd"/>
            <w:r w:rsidRPr="00BF17AD">
              <w:rPr>
                <w:lang w:val="ru-RU"/>
              </w:rPr>
              <w:t xml:space="preserve">. </w:t>
            </w:r>
            <w:proofErr w:type="spellStart"/>
            <w:r w:rsidRPr="00BF17AD">
              <w:rPr>
                <w:lang w:val="ru-RU"/>
              </w:rPr>
              <w:t>Спроба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філософського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аналізу</w:t>
            </w:r>
            <w:proofErr w:type="spellEnd"/>
            <w:r w:rsidRPr="00BF17AD">
              <w:rPr>
                <w:lang w:val="ru-RU"/>
              </w:rPr>
              <w:t xml:space="preserve">, </w:t>
            </w:r>
            <w:proofErr w:type="spellStart"/>
            <w:r w:rsidRPr="00BF17AD">
              <w:rPr>
                <w:lang w:val="ru-RU"/>
              </w:rPr>
              <w:t>Київ</w:t>
            </w:r>
            <w:proofErr w:type="spellEnd"/>
            <w:r w:rsidRPr="00BF17AD">
              <w:rPr>
                <w:lang w:val="ru-RU"/>
              </w:rPr>
              <w:t xml:space="preserve"> 1997. </w:t>
            </w:r>
            <w:proofErr w:type="spellStart"/>
            <w:r w:rsidRPr="00BF17AD">
              <w:rPr>
                <w:lang w:val="ru-RU"/>
              </w:rPr>
              <w:t>Збірки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творів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українських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письменників</w:t>
            </w:r>
            <w:proofErr w:type="spellEnd"/>
            <w:r w:rsidRPr="00BF17AD">
              <w:rPr>
                <w:lang w:val="ru-RU"/>
              </w:rPr>
              <w:t xml:space="preserve"> у </w:t>
            </w:r>
            <w:proofErr w:type="spellStart"/>
            <w:r w:rsidRPr="00BF17AD">
              <w:rPr>
                <w:lang w:val="ru-RU"/>
              </w:rPr>
              <w:t>серії</w:t>
            </w:r>
            <w:proofErr w:type="spellEnd"/>
            <w:r w:rsidRPr="00BF17AD">
              <w:rPr>
                <w:lang w:val="ru-RU"/>
              </w:rPr>
              <w:t xml:space="preserve"> „</w:t>
            </w:r>
            <w:proofErr w:type="spellStart"/>
            <w:r w:rsidRPr="00BF17AD">
              <w:rPr>
                <w:lang w:val="ru-RU"/>
              </w:rPr>
              <w:t>Бібліотека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української</w:t>
            </w:r>
            <w:proofErr w:type="spellEnd"/>
            <w:r w:rsidRPr="00BF17AD">
              <w:rPr>
                <w:lang w:val="ru-RU"/>
              </w:rPr>
              <w:t xml:space="preserve"> </w:t>
            </w:r>
            <w:proofErr w:type="spellStart"/>
            <w:r w:rsidRPr="00BF17AD">
              <w:rPr>
                <w:lang w:val="ru-RU"/>
              </w:rPr>
              <w:t>літератури</w:t>
            </w:r>
            <w:proofErr w:type="spellEnd"/>
            <w:r w:rsidRPr="00BF17AD">
              <w:rPr>
                <w:lang w:val="ru-RU"/>
              </w:rPr>
              <w:t xml:space="preserve">”. </w:t>
            </w:r>
            <w:r w:rsidRPr="009D17C1">
              <w:t xml:space="preserve">J. </w:t>
            </w:r>
            <w:proofErr w:type="spellStart"/>
            <w:r w:rsidRPr="009D17C1">
              <w:t>Hrycak</w:t>
            </w:r>
            <w:proofErr w:type="spellEnd"/>
            <w:r w:rsidRPr="009D17C1">
              <w:t>, Historia Ukrainy (1772-1999). Narodziny nowoczesnego narodu, Lublin 200</w:t>
            </w:r>
            <w:r>
              <w:rPr>
                <w:lang w:val="uk-UA"/>
              </w:rPr>
              <w:t>0.</w:t>
            </w:r>
            <w:r w:rsidR="00BA7362">
              <w:rPr>
                <w:lang w:val="uk-UA"/>
              </w:rPr>
              <w:t xml:space="preserve"> Л. </w:t>
            </w:r>
            <w:proofErr w:type="spellStart"/>
            <w:r w:rsidR="00BA7362">
              <w:rPr>
                <w:lang w:val="uk-UA"/>
              </w:rPr>
              <w:t>Кореновська</w:t>
            </w:r>
            <w:proofErr w:type="spellEnd"/>
            <w:r w:rsidR="00BA7362">
              <w:rPr>
                <w:lang w:val="uk-UA"/>
              </w:rPr>
              <w:t xml:space="preserve">, Грані таланту семи. Сучасні українські письменники та поети, </w:t>
            </w:r>
            <w:r w:rsidR="00BA7362">
              <w:t>Kraków: Wydawnictwo Uniwersytetu Pedagogicznego, 20222.</w:t>
            </w:r>
            <w:r w:rsidR="00BA7362">
              <w:rPr>
                <w:lang w:val="uk-UA"/>
              </w:rPr>
              <w:t xml:space="preserve"> </w:t>
            </w:r>
          </w:p>
          <w:p w14:paraId="2C737AD4" w14:textId="17BFEF30" w:rsidR="00FF375F" w:rsidRPr="004B6CD3" w:rsidRDefault="00FF375F" w:rsidP="00392C10">
            <w:pPr>
              <w:keepLines/>
              <w:jc w:val="both"/>
              <w:rPr>
                <w:rFonts w:ascii="Arial" w:hAnsi="Arial" w:cs="Arial"/>
                <w:sz w:val="22"/>
                <w:szCs w:val="16"/>
                <w:lang w:val="uk-UA"/>
              </w:rPr>
            </w:pP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2E3545B7" w14:textId="77777777" w:rsidR="006D403A" w:rsidRPr="00BA7362" w:rsidRDefault="006D403A" w:rsidP="002E44CA">
      <w:pPr>
        <w:rPr>
          <w:rFonts w:ascii="Arial" w:hAnsi="Arial" w:cs="Arial"/>
          <w:sz w:val="22"/>
          <w:szCs w:val="16"/>
          <w:lang w:val="ru-RU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9A6A51" w14:paraId="6DED49D6" w14:textId="77777777" w:rsidTr="00392C10">
        <w:trPr>
          <w:trHeight w:val="1112"/>
        </w:trPr>
        <w:tc>
          <w:tcPr>
            <w:tcW w:w="9622" w:type="dxa"/>
          </w:tcPr>
          <w:p w14:paraId="3462DD64" w14:textId="05A2E304" w:rsidR="00E70012" w:rsidRPr="00FF375F" w:rsidRDefault="00E70012" w:rsidP="00E70012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CF49452" w14:textId="6B41ADB1" w:rsidR="005F30AE" w:rsidRPr="00062204" w:rsidRDefault="005F30AE" w:rsidP="005F30AE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lang w:val="uk-UA"/>
              </w:rPr>
            </w:pPr>
            <w:r w:rsidRPr="00062204">
              <w:rPr>
                <w:rFonts w:ascii="Arial" w:hAnsi="Arial" w:cs="Arial"/>
              </w:rPr>
              <w:t xml:space="preserve">H. </w:t>
            </w:r>
            <w:proofErr w:type="spellStart"/>
            <w:r w:rsidRPr="00062204">
              <w:rPr>
                <w:rFonts w:ascii="Arial" w:hAnsi="Arial" w:cs="Arial"/>
              </w:rPr>
              <w:t>Werwes</w:t>
            </w:r>
            <w:proofErr w:type="spellEnd"/>
            <w:r w:rsidRPr="00062204">
              <w:rPr>
                <w:rFonts w:ascii="Arial" w:hAnsi="Arial" w:cs="Arial"/>
              </w:rPr>
              <w:t xml:space="preserve">, Tam gdzie Ikwy srebrne fale płyną. Z dziejów stosunków literackich polsko-ukraińskich, Warszawa 1972; Д. </w:t>
            </w:r>
            <w:proofErr w:type="spellStart"/>
            <w:r w:rsidRPr="00062204">
              <w:rPr>
                <w:rFonts w:ascii="Arial" w:hAnsi="Arial" w:cs="Arial"/>
              </w:rPr>
              <w:t>Чижевський</w:t>
            </w:r>
            <w:proofErr w:type="spellEnd"/>
            <w:r w:rsidRPr="00062204">
              <w:rPr>
                <w:rFonts w:ascii="Arial" w:hAnsi="Arial" w:cs="Arial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</w:rPr>
              <w:t>Історія</w:t>
            </w:r>
            <w:proofErr w:type="spellEnd"/>
            <w:r w:rsidRPr="00062204">
              <w:rPr>
                <w:rFonts w:ascii="Arial" w:hAnsi="Arial" w:cs="Arial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</w:rPr>
              <w:t>української</w:t>
            </w:r>
            <w:proofErr w:type="spellEnd"/>
            <w:r w:rsidRPr="00062204">
              <w:rPr>
                <w:rFonts w:ascii="Arial" w:hAnsi="Arial" w:cs="Arial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</w:rPr>
              <w:t>літератури</w:t>
            </w:r>
            <w:proofErr w:type="spellEnd"/>
            <w:r w:rsidRPr="00062204">
              <w:rPr>
                <w:rFonts w:ascii="Arial" w:hAnsi="Arial" w:cs="Arial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</w:rPr>
              <w:t>Нью-Йорк</w:t>
            </w:r>
            <w:proofErr w:type="spellEnd"/>
            <w:r w:rsidRPr="00062204">
              <w:rPr>
                <w:rFonts w:ascii="Arial" w:hAnsi="Arial" w:cs="Arial"/>
              </w:rPr>
              <w:t xml:space="preserve"> 1956. М. </w:t>
            </w:r>
            <w:proofErr w:type="spellStart"/>
            <w:r w:rsidRPr="00062204">
              <w:rPr>
                <w:rFonts w:ascii="Arial" w:hAnsi="Arial" w:cs="Arial"/>
              </w:rPr>
              <w:t>Возняк</w:t>
            </w:r>
            <w:proofErr w:type="spellEnd"/>
            <w:r w:rsidRPr="00062204">
              <w:rPr>
                <w:rFonts w:ascii="Arial" w:hAnsi="Arial" w:cs="Arial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</w:rPr>
              <w:t>Історія</w:t>
            </w:r>
            <w:proofErr w:type="spellEnd"/>
            <w:r w:rsidRPr="00062204">
              <w:rPr>
                <w:rFonts w:ascii="Arial" w:hAnsi="Arial" w:cs="Arial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</w:rPr>
              <w:t>української</w:t>
            </w:r>
            <w:proofErr w:type="spellEnd"/>
            <w:r w:rsidRPr="00062204">
              <w:rPr>
                <w:rFonts w:ascii="Arial" w:hAnsi="Arial" w:cs="Arial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</w:rPr>
              <w:t>літератури</w:t>
            </w:r>
            <w:proofErr w:type="spellEnd"/>
            <w:r w:rsidRPr="00062204">
              <w:rPr>
                <w:rFonts w:ascii="Arial" w:hAnsi="Arial" w:cs="Arial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</w:rPr>
              <w:t>Lwiw</w:t>
            </w:r>
            <w:proofErr w:type="spellEnd"/>
            <w:r w:rsidRPr="00062204">
              <w:rPr>
                <w:rFonts w:ascii="Arial" w:hAnsi="Arial" w:cs="Arial"/>
              </w:rPr>
              <w:t xml:space="preserve"> 1992, t. 2. N. </w:t>
            </w:r>
            <w:proofErr w:type="spellStart"/>
            <w:r w:rsidRPr="00062204">
              <w:rPr>
                <w:rFonts w:ascii="Arial" w:hAnsi="Arial" w:cs="Arial"/>
              </w:rPr>
              <w:t>Jakowenko</w:t>
            </w:r>
            <w:proofErr w:type="spellEnd"/>
            <w:r w:rsidRPr="00062204">
              <w:rPr>
                <w:rFonts w:ascii="Arial" w:hAnsi="Arial" w:cs="Arial"/>
              </w:rPr>
              <w:t xml:space="preserve">, Historia Ukrainy, Lublin 2000. </w:t>
            </w:r>
            <w:r w:rsidRPr="00062204">
              <w:rPr>
                <w:rFonts w:ascii="Arial" w:hAnsi="Arial" w:cs="Arial"/>
                <w:lang w:val="ru-RU"/>
              </w:rPr>
              <w:t xml:space="preserve">С.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Павличко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, Дискурс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модернізму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в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українській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літературі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Київ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1997. П. Приходько, Шевченко й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український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романтизм,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Київ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1963. М.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Скринник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Наративні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практики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української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ідентичності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: доба Романтизму,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Львів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2007О. Забужко,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Шевченків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міф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України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.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Спроба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філософського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аналізу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, </w:t>
            </w:r>
            <w:proofErr w:type="spellStart"/>
            <w:r w:rsidRPr="00062204">
              <w:rPr>
                <w:rFonts w:ascii="Arial" w:hAnsi="Arial" w:cs="Arial"/>
                <w:lang w:val="ru-RU"/>
              </w:rPr>
              <w:t>Київ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 1997. </w:t>
            </w:r>
            <w:r w:rsidRPr="00062204">
              <w:rPr>
                <w:rFonts w:ascii="Arial" w:hAnsi="Arial" w:cs="Arial"/>
              </w:rPr>
              <w:t>J</w:t>
            </w:r>
            <w:r w:rsidRPr="00062204">
              <w:rPr>
                <w:rFonts w:ascii="Arial" w:hAnsi="Arial" w:cs="Arial"/>
                <w:lang w:val="ru-RU"/>
              </w:rPr>
              <w:t xml:space="preserve">. </w:t>
            </w:r>
            <w:proofErr w:type="spellStart"/>
            <w:r w:rsidRPr="00062204">
              <w:rPr>
                <w:rFonts w:ascii="Arial" w:hAnsi="Arial" w:cs="Arial"/>
              </w:rPr>
              <w:t>Hrycak</w:t>
            </w:r>
            <w:proofErr w:type="spellEnd"/>
            <w:r w:rsidRPr="00062204">
              <w:rPr>
                <w:rFonts w:ascii="Arial" w:hAnsi="Arial" w:cs="Arial"/>
                <w:lang w:val="ru-RU"/>
              </w:rPr>
              <w:t xml:space="preserve">, </w:t>
            </w:r>
            <w:r w:rsidRPr="00062204">
              <w:rPr>
                <w:rFonts w:ascii="Arial" w:hAnsi="Arial" w:cs="Arial"/>
              </w:rPr>
              <w:t>Historia</w:t>
            </w:r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r w:rsidRPr="00062204">
              <w:rPr>
                <w:rFonts w:ascii="Arial" w:hAnsi="Arial" w:cs="Arial"/>
              </w:rPr>
              <w:t>Ukrainy</w:t>
            </w:r>
            <w:r w:rsidRPr="00062204">
              <w:rPr>
                <w:rFonts w:ascii="Arial" w:hAnsi="Arial" w:cs="Arial"/>
                <w:lang w:val="ru-RU"/>
              </w:rPr>
              <w:t xml:space="preserve"> (1772-1999). </w:t>
            </w:r>
            <w:r w:rsidRPr="00062204">
              <w:rPr>
                <w:rFonts w:ascii="Arial" w:hAnsi="Arial" w:cs="Arial"/>
              </w:rPr>
              <w:t>Narodziny</w:t>
            </w:r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r w:rsidRPr="00062204">
              <w:rPr>
                <w:rFonts w:ascii="Arial" w:hAnsi="Arial" w:cs="Arial"/>
              </w:rPr>
              <w:t>nowoczesnego</w:t>
            </w:r>
            <w:r w:rsidRPr="00062204">
              <w:rPr>
                <w:rFonts w:ascii="Arial" w:hAnsi="Arial" w:cs="Arial"/>
                <w:lang w:val="ru-RU"/>
              </w:rPr>
              <w:t xml:space="preserve"> </w:t>
            </w:r>
            <w:r w:rsidRPr="00062204">
              <w:rPr>
                <w:rFonts w:ascii="Arial" w:hAnsi="Arial" w:cs="Arial"/>
              </w:rPr>
              <w:t>narodu</w:t>
            </w:r>
            <w:r w:rsidRPr="00062204">
              <w:rPr>
                <w:rFonts w:ascii="Arial" w:hAnsi="Arial" w:cs="Arial"/>
                <w:lang w:val="ru-RU"/>
              </w:rPr>
              <w:t xml:space="preserve">, </w:t>
            </w:r>
            <w:r w:rsidRPr="00062204">
              <w:rPr>
                <w:rFonts w:ascii="Arial" w:hAnsi="Arial" w:cs="Arial"/>
              </w:rPr>
              <w:t>Lublin</w:t>
            </w:r>
            <w:r w:rsidRPr="00062204">
              <w:rPr>
                <w:rFonts w:ascii="Arial" w:hAnsi="Arial" w:cs="Arial"/>
                <w:lang w:val="ru-RU"/>
              </w:rPr>
              <w:t xml:space="preserve"> 200</w:t>
            </w:r>
            <w:r w:rsidRPr="00062204">
              <w:rPr>
                <w:rFonts w:ascii="Arial" w:hAnsi="Arial" w:cs="Arial"/>
                <w:lang w:val="uk-UA"/>
              </w:rPr>
              <w:t>0</w:t>
            </w:r>
            <w:r w:rsidRPr="00062204">
              <w:rPr>
                <w:rFonts w:ascii="Arial" w:hAnsi="Arial" w:cs="Arial"/>
                <w:lang w:val="ru-RU"/>
              </w:rPr>
              <w:t xml:space="preserve">. </w:t>
            </w:r>
            <w:r w:rsidRPr="00062204">
              <w:rPr>
                <w:rFonts w:ascii="Arial" w:hAnsi="Arial" w:cs="Arial"/>
                <w:lang w:val="uk-UA"/>
              </w:rPr>
              <w:t xml:space="preserve">Л. </w:t>
            </w:r>
            <w:proofErr w:type="spellStart"/>
            <w:r w:rsidRPr="00062204">
              <w:rPr>
                <w:rFonts w:ascii="Arial" w:hAnsi="Arial" w:cs="Arial"/>
                <w:lang w:val="uk-UA"/>
              </w:rPr>
              <w:t>Кореновська</w:t>
            </w:r>
            <w:proofErr w:type="spellEnd"/>
            <w:r w:rsidRPr="00062204">
              <w:rPr>
                <w:rFonts w:ascii="Arial" w:hAnsi="Arial" w:cs="Arial"/>
                <w:lang w:val="uk-UA"/>
              </w:rPr>
              <w:t xml:space="preserve">, Грані таланту семи. Сучасні українськи письменники та поети. </w:t>
            </w:r>
            <w:r w:rsidRPr="00062204">
              <w:rPr>
                <w:rFonts w:ascii="Arial" w:hAnsi="Arial" w:cs="Arial"/>
              </w:rPr>
              <w:t>Krak</w:t>
            </w:r>
            <w:r w:rsidRPr="00062204">
              <w:rPr>
                <w:rFonts w:ascii="Arial" w:hAnsi="Arial" w:cs="Arial"/>
                <w:lang w:val="uk-UA"/>
              </w:rPr>
              <w:t>ó</w:t>
            </w:r>
            <w:r w:rsidRPr="00062204">
              <w:rPr>
                <w:rFonts w:ascii="Arial" w:hAnsi="Arial" w:cs="Arial"/>
              </w:rPr>
              <w:t>w</w:t>
            </w:r>
            <w:r w:rsidRPr="00062204">
              <w:rPr>
                <w:rFonts w:ascii="Arial" w:hAnsi="Arial" w:cs="Arial"/>
                <w:lang w:val="uk-UA"/>
              </w:rPr>
              <w:t xml:space="preserve">: </w:t>
            </w:r>
            <w:r w:rsidRPr="00062204">
              <w:rPr>
                <w:rFonts w:ascii="Arial" w:hAnsi="Arial" w:cs="Arial"/>
              </w:rPr>
              <w:t>Wydawnictwo</w:t>
            </w:r>
            <w:r w:rsidRPr="00062204">
              <w:rPr>
                <w:rFonts w:ascii="Arial" w:hAnsi="Arial" w:cs="Arial"/>
                <w:lang w:val="uk-UA"/>
              </w:rPr>
              <w:t xml:space="preserve"> </w:t>
            </w:r>
            <w:r w:rsidRPr="00062204">
              <w:rPr>
                <w:rFonts w:ascii="Arial" w:hAnsi="Arial" w:cs="Arial"/>
              </w:rPr>
              <w:t>Uniwersytetu</w:t>
            </w:r>
            <w:r w:rsidRPr="00062204">
              <w:rPr>
                <w:rFonts w:ascii="Arial" w:hAnsi="Arial" w:cs="Arial"/>
                <w:lang w:val="uk-UA"/>
              </w:rPr>
              <w:t xml:space="preserve"> </w:t>
            </w:r>
            <w:r w:rsidRPr="00062204">
              <w:rPr>
                <w:rFonts w:ascii="Arial" w:hAnsi="Arial" w:cs="Arial"/>
              </w:rPr>
              <w:t>Pedagogicznego</w:t>
            </w:r>
            <w:r w:rsidRPr="00062204">
              <w:rPr>
                <w:rFonts w:ascii="Arial" w:hAnsi="Arial" w:cs="Arial"/>
                <w:lang w:val="uk-UA"/>
              </w:rPr>
              <w:t>, 2022.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062204">
              <w:rPr>
                <w:rFonts w:ascii="Arial" w:hAnsi="Arial" w:cs="Arial"/>
                <w:lang w:val="uk-UA" w:eastAsia="ru-RU"/>
              </w:rPr>
              <w:t>Матівос</w:t>
            </w:r>
            <w:proofErr w:type="spellEnd"/>
            <w:r w:rsidRPr="00062204">
              <w:rPr>
                <w:rFonts w:ascii="Arial" w:hAnsi="Arial" w:cs="Arial"/>
                <w:lang w:val="uk-UA" w:eastAsia="ru-RU"/>
              </w:rPr>
              <w:t xml:space="preserve"> Ю. Микола Гоголь і Юрій Яновський – родичі // Голос України. – 2002. – 31 </w:t>
            </w:r>
            <w:proofErr w:type="spellStart"/>
            <w:r w:rsidRPr="00062204">
              <w:rPr>
                <w:rFonts w:ascii="Arial" w:hAnsi="Arial" w:cs="Arial"/>
                <w:lang w:val="uk-UA" w:eastAsia="ru-RU"/>
              </w:rPr>
              <w:t>жовт</w:t>
            </w:r>
            <w:proofErr w:type="spellEnd"/>
            <w:r w:rsidRPr="00062204">
              <w:rPr>
                <w:rFonts w:ascii="Arial" w:hAnsi="Arial" w:cs="Arial"/>
                <w:lang w:val="uk-UA" w:eastAsia="ru-RU"/>
              </w:rPr>
              <w:t>. (</w:t>
            </w:r>
            <w:r w:rsidRPr="00807E0F">
              <w:rPr>
                <w:rFonts w:ascii="Arial" w:hAnsi="Arial" w:cs="Arial"/>
                <w:lang w:eastAsia="ru-RU"/>
              </w:rPr>
              <w:t>No</w:t>
            </w:r>
            <w:r w:rsidRPr="00062204">
              <w:rPr>
                <w:rFonts w:ascii="Arial" w:hAnsi="Arial" w:cs="Arial"/>
                <w:lang w:val="uk-UA" w:eastAsia="ru-RU"/>
              </w:rPr>
              <w:t>201). – С. 18-19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807E0F">
              <w:rPr>
                <w:rFonts w:ascii="Arial" w:hAnsi="Arial" w:cs="Arial"/>
                <w:lang w:eastAsia="ru-RU"/>
              </w:rPr>
              <w:t>Jurij Janowski, </w:t>
            </w:r>
            <w:proofErr w:type="spellStart"/>
            <w:r w:rsidRPr="00807E0F">
              <w:rPr>
                <w:rFonts w:ascii="Arial" w:hAnsi="Arial" w:cs="Arial"/>
                <w:i/>
                <w:iCs/>
                <w:lang w:eastAsia="ru-RU"/>
              </w:rPr>
              <w:t>Opowidannia</w:t>
            </w:r>
            <w:proofErr w:type="spellEnd"/>
            <w:r w:rsidRPr="00807E0F">
              <w:rPr>
                <w:rFonts w:ascii="Arial" w:hAnsi="Arial" w:cs="Arial"/>
                <w:i/>
                <w:iCs/>
                <w:lang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i/>
                <w:iCs/>
                <w:lang w:eastAsia="ru-RU"/>
              </w:rPr>
              <w:t>romany</w:t>
            </w:r>
            <w:proofErr w:type="spellEnd"/>
            <w:r w:rsidRPr="00807E0F">
              <w:rPr>
                <w:rFonts w:ascii="Arial" w:hAnsi="Arial" w:cs="Arial"/>
                <w:i/>
                <w:iCs/>
                <w:lang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i/>
                <w:iCs/>
                <w:lang w:eastAsia="ru-RU"/>
              </w:rPr>
              <w:t>piesy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>. Wyd. Naukowa dumka, Kijów 1984.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Лавріненко</w:t>
            </w:r>
            <w:proofErr w:type="spellEnd"/>
            <w:r w:rsidRPr="00F84D5E">
              <w:rPr>
                <w:rFonts w:ascii="Arial" w:hAnsi="Arial" w:cs="Arial"/>
                <w:i/>
                <w:iCs/>
                <w:lang w:val="uk-UA" w:eastAsia="ru-RU"/>
              </w:rPr>
              <w:t xml:space="preserve"> </w:t>
            </w:r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Ю</w:t>
            </w:r>
            <w:r w:rsidRPr="00F84D5E">
              <w:rPr>
                <w:rFonts w:ascii="Arial" w:hAnsi="Arial" w:cs="Arial"/>
                <w:lang w:val="uk-UA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7" w:tooltip="Розстріляне відродження (антологія)" w:history="1"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Розстріляне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відродження</w:t>
              </w:r>
              <w:proofErr w:type="spellEnd"/>
            </w:hyperlink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— </w:t>
            </w:r>
            <w:r w:rsidRPr="00807E0F">
              <w:rPr>
                <w:rFonts w:ascii="Arial" w:hAnsi="Arial" w:cs="Arial"/>
                <w:lang w:val="ru-RU" w:eastAsia="ru-RU"/>
              </w:rPr>
              <w:t>Париж</w:t>
            </w:r>
            <w:r w:rsidRPr="005F30AE">
              <w:rPr>
                <w:rFonts w:ascii="Arial" w:hAnsi="Arial" w:cs="Arial"/>
                <w:lang w:val="ru-RU" w:eastAsia="ru-RU"/>
              </w:rPr>
              <w:t>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8" w:tooltip="1959" w:history="1">
              <w:r w:rsidRPr="005F30AE">
                <w:rPr>
                  <w:rFonts w:ascii="Arial" w:hAnsi="Arial" w:cs="Arial"/>
                  <w:lang w:val="ru-RU" w:eastAsia="ru-RU"/>
                </w:rPr>
                <w:t>1959</w:t>
              </w:r>
            </w:hyperlink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062204">
              <w:rPr>
                <w:rFonts w:ascii="Arial" w:hAnsi="Arial" w:cs="Arial"/>
                <w:i/>
                <w:iCs/>
                <w:lang w:val="uk-UA" w:eastAsia="ru-RU"/>
              </w:rPr>
              <w:t>Плачинда С</w:t>
            </w:r>
            <w:r w:rsidRPr="00062204">
              <w:rPr>
                <w:rFonts w:ascii="Arial" w:hAnsi="Arial" w:cs="Arial"/>
                <w:lang w:val="uk-UA" w:eastAsia="ru-RU"/>
              </w:rPr>
              <w:t>. Майстерність Юрія Яновського.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062204">
              <w:rPr>
                <w:rFonts w:ascii="Arial" w:hAnsi="Arial" w:cs="Arial"/>
                <w:lang w:val="uk-UA" w:eastAsia="ru-RU"/>
              </w:rPr>
              <w:t>— К.,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9" w:tooltip="1969" w:history="1">
              <w:r w:rsidRPr="00062204">
                <w:rPr>
                  <w:rFonts w:ascii="Arial" w:hAnsi="Arial" w:cs="Arial"/>
                  <w:lang w:val="uk-UA" w:eastAsia="ru-RU"/>
                </w:rPr>
                <w:t>1969</w:t>
              </w:r>
            </w:hyperlink>
            <w:r w:rsidRPr="00062204">
              <w:rPr>
                <w:rFonts w:ascii="Arial" w:hAnsi="Arial" w:cs="Arial"/>
                <w:lang w:val="uk-UA" w:eastAsia="ru-RU"/>
              </w:rPr>
              <w:t>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hyperlink r:id="rId10" w:history="1">
              <w:r w:rsidRPr="00807E0F">
                <w:rPr>
                  <w:rFonts w:ascii="Arial" w:hAnsi="Arial" w:cs="Arial"/>
                  <w:lang w:eastAsia="ru-RU"/>
                </w:rPr>
                <w:t>Andrzej</w:t>
              </w:r>
              <w:r w:rsidRPr="00062204">
                <w:rPr>
                  <w:rFonts w:ascii="Arial" w:hAnsi="Arial" w:cs="Arial"/>
                  <w:lang w:val="uk-UA" w:eastAsia="ru-RU"/>
                </w:rPr>
                <w:t xml:space="preserve"> </w:t>
              </w:r>
              <w:r w:rsidRPr="00807E0F">
                <w:rPr>
                  <w:rFonts w:ascii="Arial" w:hAnsi="Arial" w:cs="Arial"/>
                  <w:lang w:eastAsia="ru-RU"/>
                </w:rPr>
                <w:t>Chojnowski</w:t>
              </w:r>
            </w:hyperlink>
            <w:r w:rsidRPr="00062204">
              <w:rPr>
                <w:rFonts w:ascii="Arial" w:hAnsi="Arial" w:cs="Arial"/>
                <w:lang w:val="uk-UA" w:eastAsia="ru-RU"/>
              </w:rPr>
              <w:t>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1" w:tooltip="Jan Bruski (strona nie istnieje)" w:history="1">
              <w:r w:rsidRPr="00807E0F">
                <w:rPr>
                  <w:rFonts w:ascii="Arial" w:hAnsi="Arial" w:cs="Arial"/>
                  <w:lang w:eastAsia="ru-RU"/>
                </w:rPr>
                <w:t>Jan</w:t>
              </w:r>
              <w:r w:rsidRPr="00062204">
                <w:rPr>
                  <w:rFonts w:ascii="Arial" w:hAnsi="Arial" w:cs="Arial"/>
                  <w:lang w:val="uk-UA" w:eastAsia="ru-RU"/>
                </w:rPr>
                <w:t xml:space="preserve"> </w:t>
              </w:r>
              <w:r w:rsidRPr="00807E0F">
                <w:rPr>
                  <w:rFonts w:ascii="Arial" w:hAnsi="Arial" w:cs="Arial"/>
                  <w:lang w:eastAsia="ru-RU"/>
                </w:rPr>
                <w:t>Bruski</w:t>
              </w:r>
            </w:hyperlink>
            <w:r w:rsidRPr="00062204">
              <w:rPr>
                <w:rFonts w:ascii="Arial" w:hAnsi="Arial" w:cs="Arial"/>
                <w:lang w:val="uk-UA" w:eastAsia="ru-RU"/>
              </w:rPr>
              <w:t>: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i/>
                <w:iCs/>
                <w:lang w:eastAsia="ru-RU"/>
              </w:rPr>
              <w:t>Ukraina</w:t>
            </w:r>
            <w:r w:rsidRPr="00062204">
              <w:rPr>
                <w:rFonts w:ascii="Arial" w:hAnsi="Arial" w:cs="Arial"/>
                <w:lang w:val="uk-UA" w:eastAsia="ru-RU"/>
              </w:rPr>
              <w:t xml:space="preserve">, </w:t>
            </w:r>
            <w:r w:rsidRPr="00807E0F">
              <w:rPr>
                <w:rFonts w:ascii="Arial" w:hAnsi="Arial" w:cs="Arial"/>
                <w:lang w:eastAsia="ru-RU"/>
              </w:rPr>
              <w:t>Warszawa</w:t>
            </w:r>
            <w:r w:rsidRPr="00062204">
              <w:rPr>
                <w:rFonts w:ascii="Arial" w:hAnsi="Arial" w:cs="Arial"/>
                <w:lang w:val="uk-UA" w:eastAsia="ru-RU"/>
              </w:rPr>
              <w:t xml:space="preserve"> 2006,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2" w:tooltip="Specjalna:Książki/9788374360395" w:history="1">
              <w:r w:rsidRPr="00807E0F">
                <w:rPr>
                  <w:rFonts w:ascii="Arial" w:hAnsi="Arial" w:cs="Arial"/>
                  <w:lang w:eastAsia="ru-RU"/>
                </w:rPr>
                <w:t>ISBN </w:t>
              </w:r>
              <w:r w:rsidRPr="00062204">
                <w:rPr>
                  <w:rFonts w:ascii="Arial" w:hAnsi="Arial" w:cs="Arial"/>
                  <w:lang w:val="uk-UA" w:eastAsia="ru-RU"/>
                </w:rPr>
                <w:t>978-83-7436-039-5</w:t>
              </w:r>
            </w:hyperlink>
            <w:r>
              <w:rPr>
                <w:rFonts w:ascii="Arial" w:hAnsi="Arial" w:cs="Arial"/>
                <w:lang w:val="uk-UA"/>
              </w:rPr>
              <w:t xml:space="preserve"> </w:t>
            </w:r>
            <w:hyperlink r:id="rId13" w:tooltip="Jurij Wynnyczuk" w:history="1">
              <w:r w:rsidRPr="00807E0F">
                <w:rPr>
                  <w:rFonts w:ascii="Arial" w:hAnsi="Arial" w:cs="Arial"/>
                  <w:lang w:eastAsia="ru-RU"/>
                </w:rPr>
                <w:t>Jurij</w:t>
              </w:r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eastAsia="ru-RU"/>
                </w:rPr>
                <w:t>Wynnyczuk</w:t>
              </w:r>
              <w:proofErr w:type="spellEnd"/>
            </w:hyperlink>
            <w:r w:rsidRPr="005F30AE">
              <w:rPr>
                <w:rFonts w:ascii="Arial" w:hAnsi="Arial" w:cs="Arial"/>
                <w:lang w:val="ru-RU" w:eastAsia="ru-RU"/>
              </w:rPr>
              <w:t>: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i/>
                <w:iCs/>
                <w:lang w:eastAsia="ru-RU"/>
              </w:rPr>
              <w:t>Knajpy</w:t>
            </w:r>
            <w:r w:rsidRPr="005F30AE">
              <w:rPr>
                <w:rFonts w:ascii="Arial" w:hAnsi="Arial" w:cs="Arial"/>
                <w:i/>
                <w:iCs/>
                <w:lang w:val="ru-RU" w:eastAsia="ru-RU"/>
              </w:rPr>
              <w:t xml:space="preserve"> </w:t>
            </w:r>
            <w:r w:rsidRPr="00807E0F">
              <w:rPr>
                <w:rFonts w:ascii="Arial" w:hAnsi="Arial" w:cs="Arial"/>
                <w:i/>
                <w:iCs/>
                <w:lang w:eastAsia="ru-RU"/>
              </w:rPr>
              <w:t>Lwowa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, </w:t>
            </w:r>
            <w:r w:rsidRPr="00807E0F">
              <w:rPr>
                <w:rFonts w:ascii="Arial" w:hAnsi="Arial" w:cs="Arial"/>
                <w:lang w:eastAsia="ru-RU"/>
              </w:rPr>
              <w:t>Warszawa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 2008,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4" w:tooltip="Specjalna:Książki/9788371418907" w:history="1">
              <w:r w:rsidRPr="00807E0F">
                <w:rPr>
                  <w:rFonts w:ascii="Arial" w:hAnsi="Arial" w:cs="Arial"/>
                  <w:lang w:eastAsia="ru-RU"/>
                </w:rPr>
                <w:t>ISBN </w:t>
              </w:r>
              <w:r w:rsidRPr="005F30AE">
                <w:rPr>
                  <w:rFonts w:ascii="Arial" w:hAnsi="Arial" w:cs="Arial"/>
                  <w:lang w:val="ru-RU" w:eastAsia="ru-RU"/>
                </w:rPr>
                <w:t>978-83-7141-890-7</w:t>
              </w:r>
            </w:hyperlink>
            <w:r>
              <w:rPr>
                <w:rFonts w:ascii="Arial" w:hAnsi="Arial" w:cs="Arial"/>
                <w:lang w:val="uk-UA"/>
              </w:rPr>
              <w:t xml:space="preserve"> </w:t>
            </w:r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Дзюба</w:t>
            </w:r>
            <w:r w:rsidRPr="005F30AE">
              <w:rPr>
                <w:rFonts w:ascii="Arial" w:hAnsi="Arial" w:cs="Arial"/>
                <w:i/>
                <w:iCs/>
                <w:lang w:val="ru-RU" w:eastAsia="ru-RU"/>
              </w:rPr>
              <w:t xml:space="preserve"> </w:t>
            </w:r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І</w:t>
            </w:r>
            <w:r w:rsidRPr="005F30AE">
              <w:rPr>
                <w:rFonts w:ascii="Arial" w:hAnsi="Arial" w:cs="Arial"/>
                <w:i/>
                <w:iCs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Публіцистика</w:t>
            </w:r>
            <w:proofErr w:type="spellEnd"/>
            <w:r w:rsidRPr="005F30AE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Івана</w:t>
            </w:r>
            <w:proofErr w:type="spellEnd"/>
            <w:r w:rsidRPr="005F30AE">
              <w:rPr>
                <w:rFonts w:ascii="Arial" w:hAnsi="Arial" w:cs="Arial"/>
                <w:lang w:val="ru-RU" w:eastAsia="ru-RU"/>
              </w:rPr>
              <w:t xml:space="preserve"> </w:t>
            </w:r>
            <w:r w:rsidRPr="00807E0F">
              <w:rPr>
                <w:rFonts w:ascii="Arial" w:hAnsi="Arial" w:cs="Arial"/>
                <w:lang w:val="ru-RU" w:eastAsia="ru-RU"/>
              </w:rPr>
              <w:t>Багряного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 //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Сучасність</w:t>
            </w:r>
            <w:proofErr w:type="spellEnd"/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— 1992.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— №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4.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— </w:t>
            </w:r>
            <w:r w:rsidRPr="00807E0F">
              <w:rPr>
                <w:rFonts w:ascii="Arial" w:hAnsi="Arial" w:cs="Arial"/>
                <w:lang w:val="ru-RU" w:eastAsia="ru-RU"/>
              </w:rPr>
              <w:t>С</w:t>
            </w:r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64–70.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Шугай Олександр</w:t>
            </w:r>
            <w:r w:rsidRPr="00807E0F">
              <w:rPr>
                <w:rFonts w:ascii="Arial" w:hAnsi="Arial" w:cs="Arial"/>
                <w:lang w:val="ru-RU" w:eastAsia="ru-RU"/>
              </w:rPr>
              <w:t xml:space="preserve">.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Іван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Багряний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(1906—1963),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письменник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,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громадський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діяч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// 100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найвідоміших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українців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— К., 2005.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— С.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564–571.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hyperlink r:id="rId15" w:history="1">
              <w:r w:rsidRPr="00807E0F">
                <w:rPr>
                  <w:rFonts w:ascii="Arial" w:hAnsi="Arial" w:cs="Arial"/>
                  <w:lang w:val="ru-RU" w:eastAsia="ru-RU"/>
                </w:rPr>
                <w:t>Твори</w:t>
              </w:r>
              <w:r w:rsidRPr="00807E0F">
                <w:rPr>
                  <w:rFonts w:ascii="Arial" w:hAnsi="Arial" w:cs="Arial"/>
                  <w:lang w:eastAsia="ru-RU"/>
                </w:rPr>
                <w:t> </w:t>
              </w:r>
              <w:proofErr w:type="spellStart"/>
              <w:r w:rsidRPr="00807E0F">
                <w:rPr>
                  <w:rFonts w:ascii="Arial" w:hAnsi="Arial" w:cs="Arial"/>
                  <w:i/>
                  <w:iCs/>
                  <w:lang w:val="ru-RU" w:eastAsia="ru-RU"/>
                </w:rPr>
                <w:t>Івана</w:t>
              </w:r>
              <w:proofErr w:type="spellEnd"/>
              <w:r w:rsidRPr="00807E0F">
                <w:rPr>
                  <w:rFonts w:ascii="Arial" w:hAnsi="Arial" w:cs="Arial"/>
                  <w:i/>
                  <w:iCs/>
                  <w:lang w:val="ru-RU" w:eastAsia="ru-RU"/>
                </w:rPr>
                <w:t xml:space="preserve"> Багряного</w:t>
              </w:r>
            </w:hyperlink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[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fldChar w:fldCharType="begin"/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HYPERLINK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https</w:instrText>
            </w:r>
            <w:r w:rsidRPr="00807E0F">
              <w:rPr>
                <w:rFonts w:ascii="Arial" w:hAnsi="Arial" w:cs="Arial"/>
                <w:lang w:val="ru-RU" w:eastAsia="ru-RU"/>
              </w:rPr>
              <w:instrText>://</w:instrText>
            </w:r>
            <w:r w:rsidRPr="00807E0F">
              <w:rPr>
                <w:rFonts w:ascii="Arial" w:hAnsi="Arial" w:cs="Arial"/>
                <w:lang w:eastAsia="ru-RU"/>
              </w:rPr>
              <w:instrText>web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archive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org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web</w:instrText>
            </w:r>
            <w:r w:rsidRPr="00807E0F">
              <w:rPr>
                <w:rFonts w:ascii="Arial" w:hAnsi="Arial" w:cs="Arial"/>
                <w:lang w:val="ru-RU" w:eastAsia="ru-RU"/>
              </w:rPr>
              <w:instrText>/20140227130059/</w:instrText>
            </w:r>
            <w:r w:rsidRPr="00807E0F">
              <w:rPr>
                <w:rFonts w:ascii="Arial" w:hAnsi="Arial" w:cs="Arial"/>
                <w:lang w:eastAsia="ru-RU"/>
              </w:rPr>
              <w:instrText>http</w:instrText>
            </w:r>
            <w:r w:rsidRPr="00807E0F">
              <w:rPr>
                <w:rFonts w:ascii="Arial" w:hAnsi="Arial" w:cs="Arial"/>
                <w:lang w:val="ru-RU" w:eastAsia="ru-RU"/>
              </w:rPr>
              <w:instrText>:/</w:instrText>
            </w:r>
            <w:r w:rsidRPr="00807E0F">
              <w:rPr>
                <w:rFonts w:ascii="Arial" w:hAnsi="Arial" w:cs="Arial"/>
                <w:lang w:eastAsia="ru-RU"/>
              </w:rPr>
              <w:instrText>www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ukrclassic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com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ua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katalog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b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bagryanij</w:instrText>
            </w:r>
            <w:r w:rsidRPr="00807E0F">
              <w:rPr>
                <w:rFonts w:ascii="Arial" w:hAnsi="Arial" w:cs="Arial"/>
                <w:lang w:val="ru-RU" w:eastAsia="ru-RU"/>
              </w:rPr>
              <w:instrText>-</w:instrText>
            </w:r>
            <w:r w:rsidRPr="00807E0F">
              <w:rPr>
                <w:rFonts w:ascii="Arial" w:hAnsi="Arial" w:cs="Arial"/>
                <w:lang w:eastAsia="ru-RU"/>
              </w:rPr>
              <w:instrText>ivan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" </w:instrText>
            </w:r>
            <w:r w:rsidRPr="00807E0F">
              <w:rPr>
                <w:rFonts w:ascii="Arial" w:hAnsi="Arial" w:cs="Arial"/>
                <w:lang w:eastAsia="ru-RU"/>
              </w:rPr>
            </w:r>
            <w:r w:rsidRPr="00807E0F">
              <w:rPr>
                <w:rFonts w:ascii="Arial" w:hAnsi="Arial" w:cs="Arial"/>
                <w:lang w:eastAsia="ru-RU"/>
              </w:rPr>
              <w:fldChar w:fldCharType="separate"/>
            </w:r>
            <w:r w:rsidRPr="00807E0F">
              <w:rPr>
                <w:rFonts w:ascii="Arial" w:hAnsi="Arial" w:cs="Arial"/>
                <w:lang w:val="ru-RU" w:eastAsia="ru-RU"/>
              </w:rPr>
              <w:t>Архівовано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fldChar w:fldCharType="end"/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27 лютого 2014 у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fldChar w:fldCharType="begin"/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HYPERLINK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https</w:instrText>
            </w:r>
            <w:r w:rsidRPr="00807E0F">
              <w:rPr>
                <w:rFonts w:ascii="Arial" w:hAnsi="Arial" w:cs="Arial"/>
                <w:lang w:val="ru-RU" w:eastAsia="ru-RU"/>
              </w:rPr>
              <w:instrText>://</w:instrText>
            </w:r>
            <w:r w:rsidRPr="00807E0F">
              <w:rPr>
                <w:rFonts w:ascii="Arial" w:hAnsi="Arial" w:cs="Arial"/>
                <w:lang w:eastAsia="ru-RU"/>
              </w:rPr>
              <w:instrText>uk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wikipedia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org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wiki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Wayback</w:instrText>
            </w:r>
            <w:r w:rsidRPr="00807E0F">
              <w:rPr>
                <w:rFonts w:ascii="Arial" w:hAnsi="Arial" w:cs="Arial"/>
                <w:lang w:val="ru-RU" w:eastAsia="ru-RU"/>
              </w:rPr>
              <w:instrText>_</w:instrText>
            </w:r>
            <w:r w:rsidRPr="00807E0F">
              <w:rPr>
                <w:rFonts w:ascii="Arial" w:hAnsi="Arial" w:cs="Arial"/>
                <w:lang w:eastAsia="ru-RU"/>
              </w:rPr>
              <w:instrText>Machine</w:instrText>
            </w:r>
            <w:r w:rsidRPr="00807E0F">
              <w:rPr>
                <w:rFonts w:ascii="Arial" w:hAnsi="Arial" w:cs="Arial"/>
                <w:lang w:val="ru-RU" w:eastAsia="ru-RU"/>
              </w:rPr>
              <w:instrText>" \</w:instrText>
            </w:r>
            <w:r w:rsidRPr="00807E0F">
              <w:rPr>
                <w:rFonts w:ascii="Arial" w:hAnsi="Arial" w:cs="Arial"/>
                <w:lang w:eastAsia="ru-RU"/>
              </w:rPr>
              <w:instrText>o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Wayback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Machine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" </w:instrText>
            </w:r>
            <w:r w:rsidRPr="00807E0F">
              <w:rPr>
                <w:rFonts w:ascii="Arial" w:hAnsi="Arial" w:cs="Arial"/>
                <w:lang w:eastAsia="ru-RU"/>
              </w:rPr>
            </w:r>
            <w:r w:rsidRPr="00807E0F">
              <w:rPr>
                <w:rFonts w:ascii="Arial" w:hAnsi="Arial" w:cs="Arial"/>
                <w:lang w:eastAsia="ru-RU"/>
              </w:rPr>
              <w:fldChar w:fldCharType="separate"/>
            </w:r>
            <w:r w:rsidRPr="00807E0F">
              <w:rPr>
                <w:rFonts w:ascii="Arial" w:hAnsi="Arial" w:cs="Arial"/>
                <w:lang w:eastAsia="ru-RU"/>
              </w:rPr>
              <w:t>Wayback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r w:rsidRPr="00807E0F">
              <w:rPr>
                <w:rFonts w:ascii="Arial" w:hAnsi="Arial" w:cs="Arial"/>
                <w:lang w:eastAsia="ru-RU"/>
              </w:rPr>
              <w:t>Machine</w:t>
            </w:r>
            <w:r w:rsidRPr="00807E0F">
              <w:rPr>
                <w:rFonts w:ascii="Arial" w:hAnsi="Arial" w:cs="Arial"/>
                <w:lang w:eastAsia="ru-RU"/>
              </w:rPr>
              <w:fldChar w:fldCharType="end"/>
            </w:r>
            <w:r w:rsidRPr="00807E0F">
              <w:rPr>
                <w:rFonts w:ascii="Arial" w:hAnsi="Arial" w:cs="Arial"/>
                <w:lang w:val="ru-RU" w:eastAsia="ru-RU"/>
              </w:rPr>
              <w:t>.]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в е-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бібліотеці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ukrclassic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com</w:t>
            </w:r>
            <w:r w:rsidRPr="00807E0F">
              <w:rPr>
                <w:rFonts w:ascii="Arial" w:hAnsi="Arial" w:cs="Arial"/>
                <w:lang w:val="ru-RU" w:eastAsia="ru-RU"/>
              </w:rPr>
              <w:t>.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ua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Дончик</w:t>
            </w:r>
            <w:proofErr w:type="spellEnd"/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 xml:space="preserve"> В.</w:t>
            </w:r>
            <w:r w:rsidRPr="00807E0F">
              <w:rPr>
                <w:rFonts w:ascii="Arial" w:hAnsi="Arial" w:cs="Arial"/>
                <w:i/>
                <w:iCs/>
                <w:lang w:eastAsia="ru-RU"/>
              </w:rPr>
              <w:t> </w:t>
            </w:r>
            <w:r w:rsidRPr="00807E0F">
              <w:rPr>
                <w:rFonts w:ascii="Arial" w:hAnsi="Arial" w:cs="Arial"/>
                <w:i/>
                <w:iCs/>
                <w:lang w:val="ru-RU" w:eastAsia="ru-RU"/>
              </w:rPr>
              <w:t>Г.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6" w:history="1"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Загребельний</w:t>
              </w:r>
              <w:proofErr w:type="spellEnd"/>
              <w:r w:rsidRPr="00807E0F">
                <w:rPr>
                  <w:rFonts w:ascii="Arial" w:hAnsi="Arial" w:cs="Arial"/>
                  <w:lang w:val="ru-RU" w:eastAsia="ru-RU"/>
                </w:rPr>
                <w:t xml:space="preserve"> Павло Архипович</w:t>
              </w:r>
            </w:hyperlink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[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fldChar w:fldCharType="begin"/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HYPERLINK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https</w:instrText>
            </w:r>
            <w:r w:rsidRPr="00807E0F">
              <w:rPr>
                <w:rFonts w:ascii="Arial" w:hAnsi="Arial" w:cs="Arial"/>
                <w:lang w:val="ru-RU" w:eastAsia="ru-RU"/>
              </w:rPr>
              <w:instrText>://</w:instrText>
            </w:r>
            <w:r w:rsidRPr="00807E0F">
              <w:rPr>
                <w:rFonts w:ascii="Arial" w:hAnsi="Arial" w:cs="Arial"/>
                <w:lang w:eastAsia="ru-RU"/>
              </w:rPr>
              <w:instrText>web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archive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org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web</w:instrText>
            </w:r>
            <w:r w:rsidRPr="00807E0F">
              <w:rPr>
                <w:rFonts w:ascii="Arial" w:hAnsi="Arial" w:cs="Arial"/>
                <w:lang w:val="ru-RU" w:eastAsia="ru-RU"/>
              </w:rPr>
              <w:instrText>/20160701215949/</w:instrText>
            </w:r>
            <w:r w:rsidRPr="00807E0F">
              <w:rPr>
                <w:rFonts w:ascii="Arial" w:hAnsi="Arial" w:cs="Arial"/>
                <w:lang w:eastAsia="ru-RU"/>
              </w:rPr>
              <w:instrText>http</w:instrText>
            </w:r>
            <w:r w:rsidRPr="00807E0F">
              <w:rPr>
                <w:rFonts w:ascii="Arial" w:hAnsi="Arial" w:cs="Arial"/>
                <w:lang w:val="ru-RU" w:eastAsia="ru-RU"/>
              </w:rPr>
              <w:instrText>:/</w:instrText>
            </w:r>
            <w:r w:rsidRPr="00807E0F">
              <w:rPr>
                <w:rFonts w:ascii="Arial" w:hAnsi="Arial" w:cs="Arial"/>
                <w:lang w:eastAsia="ru-RU"/>
              </w:rPr>
              <w:instrText>esu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com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ua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search</w:instrText>
            </w:r>
            <w:r w:rsidRPr="00807E0F">
              <w:rPr>
                <w:rFonts w:ascii="Arial" w:hAnsi="Arial" w:cs="Arial"/>
                <w:lang w:val="ru-RU" w:eastAsia="ru-RU"/>
              </w:rPr>
              <w:instrText>_</w:instrText>
            </w:r>
            <w:r w:rsidRPr="00807E0F">
              <w:rPr>
                <w:rFonts w:ascii="Arial" w:hAnsi="Arial" w:cs="Arial"/>
                <w:lang w:eastAsia="ru-RU"/>
              </w:rPr>
              <w:instrText>articles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php</w:instrText>
            </w:r>
            <w:r w:rsidRPr="00807E0F">
              <w:rPr>
                <w:rFonts w:ascii="Arial" w:hAnsi="Arial" w:cs="Arial"/>
                <w:lang w:val="ru-RU" w:eastAsia="ru-RU"/>
              </w:rPr>
              <w:instrText>?</w:instrText>
            </w:r>
            <w:r w:rsidRPr="00807E0F">
              <w:rPr>
                <w:rFonts w:ascii="Arial" w:hAnsi="Arial" w:cs="Arial"/>
                <w:lang w:eastAsia="ru-RU"/>
              </w:rPr>
              <w:instrText>id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=15239" </w:instrText>
            </w:r>
            <w:r w:rsidRPr="00807E0F">
              <w:rPr>
                <w:rFonts w:ascii="Arial" w:hAnsi="Arial" w:cs="Arial"/>
                <w:lang w:eastAsia="ru-RU"/>
              </w:rPr>
            </w:r>
            <w:r w:rsidRPr="00807E0F">
              <w:rPr>
                <w:rFonts w:ascii="Arial" w:hAnsi="Arial" w:cs="Arial"/>
                <w:lang w:eastAsia="ru-RU"/>
              </w:rPr>
              <w:fldChar w:fldCharType="separate"/>
            </w:r>
            <w:r w:rsidRPr="00807E0F">
              <w:rPr>
                <w:rFonts w:ascii="Arial" w:hAnsi="Arial" w:cs="Arial"/>
                <w:lang w:val="ru-RU" w:eastAsia="ru-RU"/>
              </w:rPr>
              <w:t>Архівовано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fldChar w:fldCharType="end"/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1 липня 2016 у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fldChar w:fldCharType="begin"/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HYPERLINK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https</w:instrText>
            </w:r>
            <w:r w:rsidRPr="00807E0F">
              <w:rPr>
                <w:rFonts w:ascii="Arial" w:hAnsi="Arial" w:cs="Arial"/>
                <w:lang w:val="ru-RU" w:eastAsia="ru-RU"/>
              </w:rPr>
              <w:instrText>://</w:instrText>
            </w:r>
            <w:r w:rsidRPr="00807E0F">
              <w:rPr>
                <w:rFonts w:ascii="Arial" w:hAnsi="Arial" w:cs="Arial"/>
                <w:lang w:eastAsia="ru-RU"/>
              </w:rPr>
              <w:instrText>uk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wikipedia</w:instrText>
            </w:r>
            <w:r w:rsidRPr="00807E0F">
              <w:rPr>
                <w:rFonts w:ascii="Arial" w:hAnsi="Arial" w:cs="Arial"/>
                <w:lang w:val="ru-RU" w:eastAsia="ru-RU"/>
              </w:rPr>
              <w:instrText>.</w:instrText>
            </w:r>
            <w:r w:rsidRPr="00807E0F">
              <w:rPr>
                <w:rFonts w:ascii="Arial" w:hAnsi="Arial" w:cs="Arial"/>
                <w:lang w:eastAsia="ru-RU"/>
              </w:rPr>
              <w:instrText>org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wiki</w:instrText>
            </w:r>
            <w:r w:rsidRPr="00807E0F">
              <w:rPr>
                <w:rFonts w:ascii="Arial" w:hAnsi="Arial" w:cs="Arial"/>
                <w:lang w:val="ru-RU" w:eastAsia="ru-RU"/>
              </w:rPr>
              <w:instrText>/</w:instrText>
            </w:r>
            <w:r w:rsidRPr="00807E0F">
              <w:rPr>
                <w:rFonts w:ascii="Arial" w:hAnsi="Arial" w:cs="Arial"/>
                <w:lang w:eastAsia="ru-RU"/>
              </w:rPr>
              <w:instrText>Wayback</w:instrText>
            </w:r>
            <w:r w:rsidRPr="00807E0F">
              <w:rPr>
                <w:rFonts w:ascii="Arial" w:hAnsi="Arial" w:cs="Arial"/>
                <w:lang w:val="ru-RU" w:eastAsia="ru-RU"/>
              </w:rPr>
              <w:instrText>_</w:instrText>
            </w:r>
            <w:r w:rsidRPr="00807E0F">
              <w:rPr>
                <w:rFonts w:ascii="Arial" w:hAnsi="Arial" w:cs="Arial"/>
                <w:lang w:eastAsia="ru-RU"/>
              </w:rPr>
              <w:instrText>Machine</w:instrText>
            </w:r>
            <w:r w:rsidRPr="00807E0F">
              <w:rPr>
                <w:rFonts w:ascii="Arial" w:hAnsi="Arial" w:cs="Arial"/>
                <w:lang w:val="ru-RU" w:eastAsia="ru-RU"/>
              </w:rPr>
              <w:instrText>" \</w:instrText>
            </w:r>
            <w:r w:rsidRPr="00807E0F">
              <w:rPr>
                <w:rFonts w:ascii="Arial" w:hAnsi="Arial" w:cs="Arial"/>
                <w:lang w:eastAsia="ru-RU"/>
              </w:rPr>
              <w:instrText>o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"</w:instrText>
            </w:r>
            <w:r w:rsidRPr="00807E0F">
              <w:rPr>
                <w:rFonts w:ascii="Arial" w:hAnsi="Arial" w:cs="Arial"/>
                <w:lang w:eastAsia="ru-RU"/>
              </w:rPr>
              <w:instrText>Wayback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 </w:instrText>
            </w:r>
            <w:r w:rsidRPr="00807E0F">
              <w:rPr>
                <w:rFonts w:ascii="Arial" w:hAnsi="Arial" w:cs="Arial"/>
                <w:lang w:eastAsia="ru-RU"/>
              </w:rPr>
              <w:instrText>Machine</w:instrText>
            </w:r>
            <w:r w:rsidRPr="00807E0F">
              <w:rPr>
                <w:rFonts w:ascii="Arial" w:hAnsi="Arial" w:cs="Arial"/>
                <w:lang w:val="ru-RU" w:eastAsia="ru-RU"/>
              </w:rPr>
              <w:instrText xml:space="preserve">" </w:instrText>
            </w:r>
            <w:r w:rsidRPr="00807E0F">
              <w:rPr>
                <w:rFonts w:ascii="Arial" w:hAnsi="Arial" w:cs="Arial"/>
                <w:lang w:eastAsia="ru-RU"/>
              </w:rPr>
            </w:r>
            <w:r w:rsidRPr="00807E0F">
              <w:rPr>
                <w:rFonts w:ascii="Arial" w:hAnsi="Arial" w:cs="Arial"/>
                <w:lang w:eastAsia="ru-RU"/>
              </w:rPr>
              <w:fldChar w:fldCharType="separate"/>
            </w:r>
            <w:r w:rsidRPr="00807E0F">
              <w:rPr>
                <w:rFonts w:ascii="Arial" w:hAnsi="Arial" w:cs="Arial"/>
                <w:lang w:eastAsia="ru-RU"/>
              </w:rPr>
              <w:t>Wayback</w:t>
            </w:r>
            <w:proofErr w:type="spellEnd"/>
            <w:r w:rsidRPr="00807E0F">
              <w:rPr>
                <w:rFonts w:ascii="Arial" w:hAnsi="Arial" w:cs="Arial"/>
                <w:lang w:val="ru-RU" w:eastAsia="ru-RU"/>
              </w:rPr>
              <w:t xml:space="preserve"> </w:t>
            </w:r>
            <w:r w:rsidRPr="00807E0F">
              <w:rPr>
                <w:rFonts w:ascii="Arial" w:hAnsi="Arial" w:cs="Arial"/>
                <w:lang w:eastAsia="ru-RU"/>
              </w:rPr>
              <w:t>Machine</w:t>
            </w:r>
            <w:r w:rsidRPr="00807E0F">
              <w:rPr>
                <w:rFonts w:ascii="Arial" w:hAnsi="Arial" w:cs="Arial"/>
                <w:lang w:eastAsia="ru-RU"/>
              </w:rPr>
              <w:fldChar w:fldCharType="end"/>
            </w:r>
            <w:r w:rsidRPr="005F30AE">
              <w:rPr>
                <w:rFonts w:ascii="Arial" w:hAnsi="Arial" w:cs="Arial"/>
                <w:lang w:val="ru-RU" w:eastAsia="ru-RU"/>
              </w:rPr>
              <w:t>.]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//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7" w:tooltip="Енциклопедія сучасної України" w:history="1"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Енциклопедія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сучасної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України</w:t>
              </w:r>
              <w:proofErr w:type="spellEnd"/>
            </w:hyperlink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/ </w:t>
            </w:r>
            <w:r w:rsidRPr="00807E0F">
              <w:rPr>
                <w:rFonts w:ascii="Arial" w:hAnsi="Arial" w:cs="Arial"/>
                <w:lang w:val="ru-RU" w:eastAsia="ru-RU"/>
              </w:rPr>
              <w:t>ред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. </w:t>
            </w:r>
            <w:r w:rsidRPr="00807E0F">
              <w:rPr>
                <w:rFonts w:ascii="Arial" w:hAnsi="Arial" w:cs="Arial"/>
                <w:lang w:val="ru-RU" w:eastAsia="ru-RU"/>
              </w:rPr>
              <w:t>кол</w:t>
            </w:r>
            <w:r w:rsidRPr="005F30AE">
              <w:rPr>
                <w:rFonts w:ascii="Arial" w:hAnsi="Arial" w:cs="Arial"/>
                <w:lang w:val="ru-RU" w:eastAsia="ru-RU"/>
              </w:rPr>
              <w:t>.: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8" w:tooltip="Дзюба Іван Михайлович" w:history="1">
              <w:r w:rsidRPr="00807E0F">
                <w:rPr>
                  <w:rFonts w:ascii="Arial" w:hAnsi="Arial" w:cs="Arial"/>
                  <w:lang w:val="ru-RU" w:eastAsia="ru-RU"/>
                </w:rPr>
                <w:t>І</w:t>
              </w:r>
              <w:r w:rsidRPr="005F30AE">
                <w:rPr>
                  <w:rFonts w:ascii="Arial" w:hAnsi="Arial" w:cs="Arial"/>
                  <w:lang w:val="ru-RU" w:eastAsia="ru-RU"/>
                </w:rPr>
                <w:t>.</w:t>
              </w:r>
              <w:r w:rsidRPr="00807E0F">
                <w:rPr>
                  <w:rFonts w:ascii="Arial" w:hAnsi="Arial" w:cs="Arial"/>
                  <w:lang w:eastAsia="ru-RU"/>
                </w:rPr>
                <w:t> </w:t>
              </w:r>
              <w:r w:rsidRPr="00807E0F">
                <w:rPr>
                  <w:rFonts w:ascii="Arial" w:hAnsi="Arial" w:cs="Arial"/>
                  <w:lang w:val="ru-RU" w:eastAsia="ru-RU"/>
                </w:rPr>
                <w:t>М</w:t>
              </w:r>
              <w:r w:rsidRPr="005F30AE">
                <w:rPr>
                  <w:rFonts w:ascii="Arial" w:hAnsi="Arial" w:cs="Arial"/>
                  <w:lang w:val="ru-RU" w:eastAsia="ru-RU"/>
                </w:rPr>
                <w:t>.</w:t>
              </w:r>
              <w:r w:rsidRPr="00807E0F">
                <w:rPr>
                  <w:rFonts w:ascii="Arial" w:hAnsi="Arial" w:cs="Arial"/>
                  <w:lang w:eastAsia="ru-RU"/>
                </w:rPr>
                <w:t> </w:t>
              </w:r>
              <w:r w:rsidRPr="00807E0F">
                <w:rPr>
                  <w:rFonts w:ascii="Arial" w:hAnsi="Arial" w:cs="Arial"/>
                  <w:lang w:val="ru-RU" w:eastAsia="ru-RU"/>
                </w:rPr>
                <w:t>Дзюба</w:t>
              </w:r>
            </w:hyperlink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[</w:t>
            </w:r>
            <w:r w:rsidRPr="00807E0F">
              <w:rPr>
                <w:rFonts w:ascii="Arial" w:hAnsi="Arial" w:cs="Arial"/>
                <w:lang w:val="ru-RU" w:eastAsia="ru-RU"/>
              </w:rPr>
              <w:t>та</w:t>
            </w:r>
            <w:r w:rsidRPr="005F30AE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ін</w:t>
            </w:r>
            <w:proofErr w:type="spellEnd"/>
            <w:r w:rsidRPr="005F30AE">
              <w:rPr>
                <w:rFonts w:ascii="Arial" w:hAnsi="Arial" w:cs="Arial"/>
                <w:lang w:val="ru-RU" w:eastAsia="ru-RU"/>
              </w:rPr>
              <w:t>.]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;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19" w:tooltip="Національна академія наук України" w:history="1">
              <w:r w:rsidRPr="00807E0F">
                <w:rPr>
                  <w:rFonts w:ascii="Arial" w:hAnsi="Arial" w:cs="Arial"/>
                  <w:lang w:val="ru-RU" w:eastAsia="ru-RU"/>
                </w:rPr>
                <w:t>НАН</w:t>
              </w:r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України</w:t>
              </w:r>
              <w:proofErr w:type="spellEnd"/>
            </w:hyperlink>
            <w:r w:rsidRPr="005F30AE">
              <w:rPr>
                <w:rFonts w:ascii="Arial" w:hAnsi="Arial" w:cs="Arial"/>
                <w:lang w:val="ru-RU" w:eastAsia="ru-RU"/>
              </w:rPr>
              <w:t>,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20" w:tooltip="Наукове товариство імені Шевченка" w:history="1">
              <w:r w:rsidRPr="00807E0F">
                <w:rPr>
                  <w:rFonts w:ascii="Arial" w:hAnsi="Arial" w:cs="Arial"/>
                  <w:lang w:val="ru-RU" w:eastAsia="ru-RU"/>
                </w:rPr>
                <w:t>НТШ</w:t>
              </w:r>
            </w:hyperlink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—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К</w:t>
            </w:r>
            <w:r w:rsidRPr="005F30AE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: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21" w:tooltip="Інститут енциклопедичних досліджень НАН України" w:history="1"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Інститут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енциклопедичних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досліджень</w:t>
              </w:r>
              <w:proofErr w:type="spellEnd"/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r w:rsidRPr="00807E0F">
                <w:rPr>
                  <w:rFonts w:ascii="Arial" w:hAnsi="Arial" w:cs="Arial"/>
                  <w:lang w:val="ru-RU" w:eastAsia="ru-RU"/>
                </w:rPr>
                <w:t>НАН</w:t>
              </w:r>
              <w:r w:rsidRPr="005F30AE">
                <w:rPr>
                  <w:rFonts w:ascii="Arial" w:hAnsi="Arial" w:cs="Arial"/>
                  <w:lang w:val="ru-RU" w:eastAsia="ru-RU"/>
                </w:rPr>
                <w:t xml:space="preserve"> 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України</w:t>
              </w:r>
              <w:proofErr w:type="spellEnd"/>
            </w:hyperlink>
            <w:r w:rsidRPr="005F30AE">
              <w:rPr>
                <w:rFonts w:ascii="Arial" w:hAnsi="Arial" w:cs="Arial"/>
                <w:lang w:val="ru-RU" w:eastAsia="ru-RU"/>
              </w:rPr>
              <w:t>, 2001</w:t>
            </w:r>
            <w:r w:rsidRPr="005F30AE">
              <w:rPr>
                <w:rFonts w:ascii="Arial" w:hAnsi="Arial" w:cs="Arial"/>
                <w:lang w:val="ru-RU" w:eastAsia="ru-RU"/>
              </w:rPr>
              <w:softHyphen/>
              <w:t>–2022.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5F30AE">
              <w:rPr>
                <w:rFonts w:ascii="Arial" w:hAnsi="Arial" w:cs="Arial"/>
                <w:lang w:val="ru-RU" w:eastAsia="ru-RU"/>
              </w:rPr>
              <w:t>—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22" w:history="1">
              <w:r w:rsidRPr="00807E0F">
                <w:rPr>
                  <w:rFonts w:ascii="Arial" w:hAnsi="Arial" w:cs="Arial"/>
                  <w:lang w:eastAsia="ru-RU"/>
                </w:rPr>
                <w:t>ISBN</w:t>
              </w:r>
              <w:r w:rsidRPr="009A6A51">
                <w:rPr>
                  <w:rFonts w:ascii="Arial" w:hAnsi="Arial" w:cs="Arial"/>
                  <w:lang w:val="ru-RU" w:eastAsia="ru-RU"/>
                </w:rPr>
                <w:t xml:space="preserve"> 966-02-2074-</w:t>
              </w:r>
              <w:r w:rsidRPr="00807E0F">
                <w:rPr>
                  <w:rFonts w:ascii="Arial" w:hAnsi="Arial" w:cs="Arial"/>
                  <w:lang w:eastAsia="ru-RU"/>
                </w:rPr>
                <w:lastRenderedPageBreak/>
                <w:t>X</w:t>
              </w:r>
            </w:hyperlink>
            <w:r w:rsidRPr="009A6A51">
              <w:rPr>
                <w:rFonts w:ascii="Arial" w:hAnsi="Arial" w:cs="Arial"/>
                <w:lang w:val="ru-RU"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: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23" w:tooltip="Лабінський Микола Гнатович" w:history="1">
              <w:r w:rsidRPr="00807E0F">
                <w:rPr>
                  <w:rFonts w:ascii="Arial" w:hAnsi="Arial" w:cs="Arial"/>
                  <w:lang w:val="ru-RU" w:eastAsia="ru-RU"/>
                </w:rPr>
                <w:t>М.</w:t>
              </w:r>
              <w:r w:rsidRPr="00807E0F">
                <w:rPr>
                  <w:rFonts w:ascii="Arial" w:hAnsi="Arial" w:cs="Arial"/>
                  <w:lang w:eastAsia="ru-RU"/>
                </w:rPr>
                <w:t> </w:t>
              </w:r>
              <w:r w:rsidRPr="00807E0F">
                <w:rPr>
                  <w:rFonts w:ascii="Arial" w:hAnsi="Arial" w:cs="Arial"/>
                  <w:lang w:val="ru-RU" w:eastAsia="ru-RU"/>
                </w:rPr>
                <w:t>Г.</w:t>
              </w:r>
              <w:r w:rsidRPr="00807E0F">
                <w:rPr>
                  <w:rFonts w:ascii="Arial" w:hAnsi="Arial" w:cs="Arial"/>
                  <w:lang w:eastAsia="ru-RU"/>
                </w:rPr>
                <w:t> </w:t>
              </w:r>
              <w:proofErr w:type="spellStart"/>
              <w:r w:rsidRPr="00807E0F">
                <w:rPr>
                  <w:rFonts w:ascii="Arial" w:hAnsi="Arial" w:cs="Arial"/>
                  <w:lang w:val="ru-RU" w:eastAsia="ru-RU"/>
                </w:rPr>
                <w:t>Лабінський</w:t>
              </w:r>
              <w:proofErr w:type="spellEnd"/>
            </w:hyperlink>
            <w:r w:rsidRPr="00807E0F">
              <w:rPr>
                <w:rFonts w:ascii="Arial" w:hAnsi="Arial" w:cs="Arial"/>
                <w:lang w:val="ru-RU" w:eastAsia="ru-RU"/>
              </w:rPr>
              <w:t>, В.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С.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Мурза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; за ред.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hyperlink r:id="rId24" w:tooltip="Кудрицький Анатолій Вікторович" w:history="1">
              <w:r w:rsidRPr="00807E0F">
                <w:rPr>
                  <w:rFonts w:ascii="Arial" w:hAnsi="Arial" w:cs="Arial"/>
                  <w:lang w:eastAsia="ru-RU"/>
                </w:rPr>
                <w:t>А. В. </w:t>
              </w:r>
              <w:proofErr w:type="spellStart"/>
              <w:r w:rsidRPr="00807E0F">
                <w:rPr>
                  <w:rFonts w:ascii="Arial" w:hAnsi="Arial" w:cs="Arial"/>
                  <w:lang w:eastAsia="ru-RU"/>
                </w:rPr>
                <w:t>Кудрицького</w:t>
              </w:r>
              <w:proofErr w:type="spellEnd"/>
            </w:hyperlink>
            <w:r w:rsidRPr="00807E0F">
              <w:rPr>
                <w:rFonts w:ascii="Arial" w:hAnsi="Arial" w:cs="Arial"/>
                <w:lang w:eastAsia="ru-RU"/>
              </w:rPr>
              <w:t>. — К. : «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Українська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енциклопедія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 xml:space="preserve">» 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ім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>. М. П. 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Бажана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>, 1992. — С. 255. — </w:t>
            </w:r>
            <w:hyperlink r:id="rId25" w:history="1">
              <w:r w:rsidRPr="00807E0F">
                <w:rPr>
                  <w:rFonts w:ascii="Arial" w:hAnsi="Arial" w:cs="Arial"/>
                  <w:lang w:eastAsia="ru-RU"/>
                </w:rPr>
                <w:t>ISBN 5-88500-042-5</w:t>
              </w:r>
            </w:hyperlink>
            <w:r w:rsidRPr="00807E0F">
              <w:rPr>
                <w:rFonts w:ascii="Arial" w:hAnsi="Arial" w:cs="Arial"/>
                <w:lang w:eastAsia="ru-RU"/>
              </w:rPr>
              <w:t>. [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fldChar w:fldCharType="begin"/>
            </w:r>
            <w:r w:rsidRPr="00807E0F">
              <w:rPr>
                <w:rFonts w:ascii="Arial" w:hAnsi="Arial" w:cs="Arial"/>
                <w:lang w:eastAsia="ru-RU"/>
              </w:rPr>
              <w:instrText xml:space="preserve"> HYPERLINK "https://ia601501.us.archive.org/2/items/myttsi-ukrainy/Myttsi_Ukrainy.pdf" </w:instrText>
            </w:r>
            <w:r w:rsidRPr="00807E0F">
              <w:rPr>
                <w:rFonts w:ascii="Arial" w:hAnsi="Arial" w:cs="Arial"/>
                <w:lang w:eastAsia="ru-RU"/>
              </w:rPr>
            </w:r>
            <w:r w:rsidRPr="00807E0F">
              <w:rPr>
                <w:rFonts w:ascii="Arial" w:hAnsi="Arial" w:cs="Arial"/>
                <w:lang w:eastAsia="ru-RU"/>
              </w:rPr>
              <w:fldChar w:fldCharType="separate"/>
            </w:r>
            <w:r w:rsidRPr="00807E0F">
              <w:rPr>
                <w:rFonts w:ascii="Arial" w:hAnsi="Arial" w:cs="Arial"/>
                <w:lang w:eastAsia="ru-RU"/>
              </w:rPr>
              <w:t>Архівовано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fldChar w:fldCharType="end"/>
            </w:r>
            <w:r w:rsidRPr="00807E0F">
              <w:rPr>
                <w:rFonts w:ascii="Arial" w:hAnsi="Arial" w:cs="Arial"/>
                <w:lang w:eastAsia="ru-RU"/>
              </w:rPr>
              <w:t> з 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першоджерела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 xml:space="preserve"> 12 </w:t>
            </w:r>
            <w:proofErr w:type="spellStart"/>
            <w:r w:rsidRPr="00807E0F">
              <w:rPr>
                <w:rFonts w:ascii="Arial" w:hAnsi="Arial" w:cs="Arial"/>
                <w:lang w:eastAsia="ru-RU"/>
              </w:rPr>
              <w:t>вересня</w:t>
            </w:r>
            <w:proofErr w:type="spellEnd"/>
            <w:r w:rsidRPr="00807E0F">
              <w:rPr>
                <w:rFonts w:ascii="Arial" w:hAnsi="Arial" w:cs="Arial"/>
                <w:lang w:eastAsia="ru-RU"/>
              </w:rPr>
              <w:t xml:space="preserve"> 2022.]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Спілка</w:t>
            </w:r>
            <w:proofErr w:type="spellEnd"/>
            <w:r w:rsidRPr="0006220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кінематографістів</w:t>
            </w:r>
            <w:proofErr w:type="spellEnd"/>
            <w:r w:rsidRPr="0006220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807E0F">
              <w:rPr>
                <w:rFonts w:ascii="Arial" w:hAnsi="Arial" w:cs="Arial"/>
                <w:lang w:val="ru-RU" w:eastAsia="ru-RU"/>
              </w:rPr>
              <w:t>України</w:t>
            </w:r>
            <w:proofErr w:type="spellEnd"/>
            <w:r w:rsidRPr="00062204">
              <w:rPr>
                <w:rFonts w:ascii="Arial" w:hAnsi="Arial" w:cs="Arial"/>
                <w:lang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062204">
              <w:rPr>
                <w:rFonts w:ascii="Arial" w:hAnsi="Arial" w:cs="Arial"/>
                <w:lang w:eastAsia="ru-RU"/>
              </w:rPr>
              <w:t>—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807E0F">
              <w:rPr>
                <w:rFonts w:ascii="Arial" w:hAnsi="Arial" w:cs="Arial"/>
                <w:lang w:val="ru-RU" w:eastAsia="ru-RU"/>
              </w:rPr>
              <w:t>К</w:t>
            </w:r>
            <w:r w:rsidRPr="00062204">
              <w:rPr>
                <w:rFonts w:ascii="Arial" w:hAnsi="Arial" w:cs="Arial"/>
                <w:lang w:eastAsia="ru-RU"/>
              </w:rPr>
              <w:t>., 1985.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062204">
              <w:rPr>
                <w:rFonts w:ascii="Arial" w:hAnsi="Arial" w:cs="Arial"/>
                <w:lang w:eastAsia="ru-RU"/>
              </w:rPr>
              <w:t xml:space="preserve">— </w:t>
            </w:r>
            <w:r w:rsidRPr="00807E0F">
              <w:rPr>
                <w:rFonts w:ascii="Arial" w:hAnsi="Arial" w:cs="Arial"/>
                <w:lang w:val="ru-RU" w:eastAsia="ru-RU"/>
              </w:rPr>
              <w:t>С</w:t>
            </w:r>
            <w:r w:rsidRPr="00062204">
              <w:rPr>
                <w:rFonts w:ascii="Arial" w:hAnsi="Arial" w:cs="Arial"/>
                <w:lang w:eastAsia="ru-RU"/>
              </w:rPr>
              <w:t>.</w:t>
            </w:r>
            <w:r w:rsidRPr="00807E0F">
              <w:rPr>
                <w:rFonts w:ascii="Arial" w:hAnsi="Arial" w:cs="Arial"/>
                <w:lang w:eastAsia="ru-RU"/>
              </w:rPr>
              <w:t> </w:t>
            </w:r>
            <w:r w:rsidRPr="00062204">
              <w:rPr>
                <w:rFonts w:ascii="Arial" w:hAnsi="Arial" w:cs="Arial"/>
                <w:lang w:eastAsia="ru-RU"/>
              </w:rPr>
              <w:t>59.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  <w:p w14:paraId="5DEAE108" w14:textId="77777777" w:rsidR="005F30AE" w:rsidRPr="00062204" w:rsidRDefault="005F30AE" w:rsidP="005F30AE">
            <w:pPr>
              <w:pStyle w:val="Akapitzlist"/>
              <w:shd w:val="clear" w:color="auto" w:fill="FFFFFF"/>
              <w:ind w:left="0"/>
              <w:jc w:val="both"/>
              <w:rPr>
                <w:rFonts w:ascii="Arial" w:hAnsi="Arial" w:cs="Arial"/>
                <w:lang w:eastAsia="ru-RU"/>
              </w:rPr>
            </w:pPr>
          </w:p>
          <w:p w14:paraId="16C7E88B" w14:textId="77777777" w:rsidR="005F30AE" w:rsidRPr="00062204" w:rsidRDefault="005F30AE" w:rsidP="005F30AE">
            <w:pPr>
              <w:jc w:val="both"/>
              <w:rPr>
                <w:rFonts w:ascii="Arial" w:hAnsi="Arial" w:cs="Arial"/>
              </w:rPr>
            </w:pPr>
          </w:p>
          <w:p w14:paraId="6DC65D11" w14:textId="073E1EF3" w:rsidR="00FF375F" w:rsidRPr="009A6A51" w:rsidRDefault="00FF375F" w:rsidP="00665397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14:paraId="43368FE7" w14:textId="77777777" w:rsidR="009E0A01" w:rsidRPr="009A6A51" w:rsidRDefault="009E0A01" w:rsidP="009E0A01">
      <w:pPr>
        <w:rPr>
          <w:rFonts w:ascii="Arial" w:hAnsi="Arial" w:cs="Arial"/>
          <w:sz w:val="22"/>
          <w:szCs w:val="16"/>
        </w:rPr>
      </w:pPr>
    </w:p>
    <w:p w14:paraId="1F3B5FD2" w14:textId="77777777" w:rsidR="009E0A01" w:rsidRPr="009A6A51" w:rsidRDefault="009E0A01" w:rsidP="009E0A01">
      <w:pPr>
        <w:rPr>
          <w:rFonts w:ascii="Arial" w:hAnsi="Arial" w:cs="Arial"/>
          <w:sz w:val="22"/>
          <w:szCs w:val="16"/>
        </w:rPr>
      </w:pPr>
    </w:p>
    <w:p w14:paraId="43D7B908" w14:textId="77777777" w:rsidR="00C97663" w:rsidRPr="009A6A51" w:rsidRDefault="00C97663" w:rsidP="00C97663">
      <w:pPr>
        <w:pStyle w:val="Tekstdymka2"/>
        <w:rPr>
          <w:rFonts w:ascii="Arial" w:hAnsi="Arial" w:cs="Arial"/>
          <w:sz w:val="22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A32FED3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ADF7" w14:textId="77777777" w:rsidR="008F589D" w:rsidRDefault="008F589D">
      <w:r>
        <w:separator/>
      </w:r>
    </w:p>
  </w:endnote>
  <w:endnote w:type="continuationSeparator" w:id="0">
    <w:p w14:paraId="4F760D05" w14:textId="77777777" w:rsidR="008F589D" w:rsidRDefault="008F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F4A7C" w14:textId="77777777" w:rsidR="008F589D" w:rsidRDefault="008F589D">
      <w:r>
        <w:separator/>
      </w:r>
    </w:p>
  </w:footnote>
  <w:footnote w:type="continuationSeparator" w:id="0">
    <w:p w14:paraId="4FF40C79" w14:textId="77777777" w:rsidR="008F589D" w:rsidRDefault="008F5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C0571"/>
    <w:multiLevelType w:val="hybridMultilevel"/>
    <w:tmpl w:val="F20A0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6112322">
    <w:abstractNumId w:val="1"/>
  </w:num>
  <w:num w:numId="2" w16cid:durableId="9730946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720639">
    <w:abstractNumId w:val="2"/>
  </w:num>
  <w:num w:numId="4" w16cid:durableId="435753872">
    <w:abstractNumId w:val="3"/>
  </w:num>
  <w:num w:numId="5" w16cid:durableId="195378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36679"/>
    <w:rsid w:val="00042BB8"/>
    <w:rsid w:val="0006141B"/>
    <w:rsid w:val="000649BC"/>
    <w:rsid w:val="0007748A"/>
    <w:rsid w:val="000A3CC1"/>
    <w:rsid w:val="000E76C4"/>
    <w:rsid w:val="000F4FBC"/>
    <w:rsid w:val="0011479A"/>
    <w:rsid w:val="00132312"/>
    <w:rsid w:val="00144AAA"/>
    <w:rsid w:val="0015016C"/>
    <w:rsid w:val="0019522C"/>
    <w:rsid w:val="00210C98"/>
    <w:rsid w:val="00234F32"/>
    <w:rsid w:val="00246607"/>
    <w:rsid w:val="0026590B"/>
    <w:rsid w:val="002A162D"/>
    <w:rsid w:val="002A759B"/>
    <w:rsid w:val="002B53C4"/>
    <w:rsid w:val="002C2372"/>
    <w:rsid w:val="002E2520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B3A88"/>
    <w:rsid w:val="00433247"/>
    <w:rsid w:val="00457E1A"/>
    <w:rsid w:val="00463CAB"/>
    <w:rsid w:val="00494EB6"/>
    <w:rsid w:val="004B5067"/>
    <w:rsid w:val="004B6CD3"/>
    <w:rsid w:val="004D55CB"/>
    <w:rsid w:val="004E1326"/>
    <w:rsid w:val="004E6673"/>
    <w:rsid w:val="00513EC3"/>
    <w:rsid w:val="00517734"/>
    <w:rsid w:val="00524EF8"/>
    <w:rsid w:val="00533A23"/>
    <w:rsid w:val="00535C6A"/>
    <w:rsid w:val="00540DBB"/>
    <w:rsid w:val="0054775E"/>
    <w:rsid w:val="00573F8F"/>
    <w:rsid w:val="005B2909"/>
    <w:rsid w:val="005F30AE"/>
    <w:rsid w:val="00634FC4"/>
    <w:rsid w:val="00644522"/>
    <w:rsid w:val="00650FC5"/>
    <w:rsid w:val="00661FFD"/>
    <w:rsid w:val="00662098"/>
    <w:rsid w:val="00664A92"/>
    <w:rsid w:val="00665397"/>
    <w:rsid w:val="006A22BB"/>
    <w:rsid w:val="006C6ED3"/>
    <w:rsid w:val="006D403A"/>
    <w:rsid w:val="006E09E9"/>
    <w:rsid w:val="006F4013"/>
    <w:rsid w:val="007051F7"/>
    <w:rsid w:val="00705858"/>
    <w:rsid w:val="00706D1C"/>
    <w:rsid w:val="00760377"/>
    <w:rsid w:val="007646BC"/>
    <w:rsid w:val="007826BC"/>
    <w:rsid w:val="007A000D"/>
    <w:rsid w:val="007A4D43"/>
    <w:rsid w:val="007D1294"/>
    <w:rsid w:val="007F2EA7"/>
    <w:rsid w:val="00807B96"/>
    <w:rsid w:val="00824462"/>
    <w:rsid w:val="00852B3E"/>
    <w:rsid w:val="00872794"/>
    <w:rsid w:val="008C4BC1"/>
    <w:rsid w:val="008E7011"/>
    <w:rsid w:val="008F589D"/>
    <w:rsid w:val="00940B5D"/>
    <w:rsid w:val="00983B84"/>
    <w:rsid w:val="009A6A51"/>
    <w:rsid w:val="009E0A01"/>
    <w:rsid w:val="00A068B0"/>
    <w:rsid w:val="00A50A02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2583"/>
    <w:rsid w:val="00B85D00"/>
    <w:rsid w:val="00BA7362"/>
    <w:rsid w:val="00BC61CD"/>
    <w:rsid w:val="00BE60E3"/>
    <w:rsid w:val="00BF17AD"/>
    <w:rsid w:val="00C26E4B"/>
    <w:rsid w:val="00C30E9C"/>
    <w:rsid w:val="00C4166A"/>
    <w:rsid w:val="00C55EA3"/>
    <w:rsid w:val="00C97663"/>
    <w:rsid w:val="00CD1526"/>
    <w:rsid w:val="00CF705B"/>
    <w:rsid w:val="00D237E8"/>
    <w:rsid w:val="00D2574C"/>
    <w:rsid w:val="00D32BC4"/>
    <w:rsid w:val="00D415AE"/>
    <w:rsid w:val="00D6378F"/>
    <w:rsid w:val="00D63D2A"/>
    <w:rsid w:val="00D66C56"/>
    <w:rsid w:val="00DA45F1"/>
    <w:rsid w:val="00E04152"/>
    <w:rsid w:val="00E23656"/>
    <w:rsid w:val="00E27F59"/>
    <w:rsid w:val="00E50470"/>
    <w:rsid w:val="00E57C20"/>
    <w:rsid w:val="00E70012"/>
    <w:rsid w:val="00E938C4"/>
    <w:rsid w:val="00EB07AC"/>
    <w:rsid w:val="00ED7AD0"/>
    <w:rsid w:val="00EE7A66"/>
    <w:rsid w:val="00F311B9"/>
    <w:rsid w:val="00F36B77"/>
    <w:rsid w:val="00F422A8"/>
    <w:rsid w:val="00F718F9"/>
    <w:rsid w:val="00F84D5E"/>
    <w:rsid w:val="00FA0F5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.wikipedia.org/wiki/Jurij_Wynnyczuk" TargetMode="External"/><Relationship Id="rId18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86%D0%BD%D1%81%D1%82%D0%B8%D1%82%D1%83%D1%82_%D0%B5%D0%BD%D1%86%D0%B8%D0%BA%D0%BB%D0%BE%D0%BF%D0%B5%D0%B4%D0%B8%D1%87%D0%BD%D0%B8%D1%85_%D0%B4%D0%BE%D1%81%D0%BB%D1%96%D0%B4%D0%B6%D0%B5%D0%BD%D1%8C_%D0%9D%D0%90%D0%9D_%D0%A3%D0%BA%D1%80%D0%B0%D1%97%D0%BD%D0%B8" TargetMode="External"/><Relationship Id="rId7" Type="http://schemas.openxmlformats.org/officeDocument/2006/relationships/hyperlink" Target="https://uk.wikipedia.org/wiki/%D0%A0%D0%BE%D0%B7%D1%81%D1%82%D1%80%D1%96%D0%BB%D1%8F%D0%BD%D0%B5_%D0%B2%D1%96%D0%B4%D1%80%D0%BE%D0%B4%D0%B6%D0%B5%D0%BD%D0%BD%D1%8F_(%D0%B0%D0%BD%D1%82%D0%BE%D0%BB%D0%BE%D0%B3%D1%96%D1%8F)" TargetMode="External"/><Relationship Id="rId12" Type="http://schemas.openxmlformats.org/officeDocument/2006/relationships/hyperlink" Target="https://pl.wikipedia.org/wiki/Specjalna:Ksi%C4%85%C5%BCki/9788374360395" TargetMode="External"/><Relationship Id="rId17" Type="http://schemas.openxmlformats.org/officeDocument/2006/relationships/hyperlink" Target="https://uk.wikipedia.org/wiki/%D0%95%D0%BD%D1%86%D0%B8%D0%BA%D0%BB%D0%BE%D0%BF%D0%B5%D0%B4%D1%96%D1%8F_%D1%81%D1%83%D1%87%D0%B0%D1%81%D0%BD%D0%BE%D1%97_%D0%A3%D0%BA%D1%80%D0%B0%D1%97%D0%BD%D0%B8" TargetMode="External"/><Relationship Id="rId25" Type="http://schemas.openxmlformats.org/officeDocument/2006/relationships/hyperlink" Target="https://uk.wikipedia.org/wiki/%D0%A1%D0%BF%D0%B5%D1%86%D1%96%D0%B0%D0%BB%D1%8C%D0%BD%D0%B0:%D0%94%D0%B6%D0%B5%D1%80%D0%B5%D0%BB%D0%B0_%D0%BA%D0%BD%D0%B8%D0%B3/5885000425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su.com.ua/search_articles.php?id=15239" TargetMode="External"/><Relationship Id="rId20" Type="http://schemas.openxmlformats.org/officeDocument/2006/relationships/hyperlink" Target="https://uk.wikipedia.org/wiki/%D0%9D%D0%B0%D1%83%D0%BA%D0%BE%D0%B2%D0%B5_%D1%82%D0%BE%D0%B2%D0%B0%D1%80%D0%B8%D1%81%D1%82%D0%B2%D0%BE_%D1%96%D0%BC%D0%B5%D0%BD%D1%96_%D0%A8%D0%B5%D0%B2%D1%87%D0%B5%D0%BD%D0%BA%D0%B0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/index.php?title=Jan_Bruski&amp;action=edit&amp;redlink=1" TargetMode="External"/><Relationship Id="rId24" Type="http://schemas.openxmlformats.org/officeDocument/2006/relationships/hyperlink" Target="https://uk.wikipedia.org/wiki/%D0%9A%D1%83%D0%B4%D1%80%D0%B8%D1%86%D1%8C%D0%BA%D0%B8%D0%B9_%D0%90%D0%BD%D0%B0%D1%82%D0%BE%D0%BB%D1%96%D0%B9_%D0%92%D1%96%D0%BA%D1%82%D0%BE%D1%80%D0%BE%D0%B2%D0%B8%D1%87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krclassic.com.ua/katalog/b/bagryanij-ivan" TargetMode="External"/><Relationship Id="rId23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pl.wikipedia.org/wiki/Andrzej_Chojnowski" TargetMode="External"/><Relationship Id="rId19" Type="http://schemas.openxmlformats.org/officeDocument/2006/relationships/hyperlink" Target="https://uk.wikipedia.org/wiki/%D0%9D%D0%B0%D1%86%D1%96%D0%BE%D0%BD%D0%B0%D0%BB%D1%8C%D0%BD%D0%B0_%D0%B0%D0%BA%D0%B0%D0%B4%D0%B5%D0%BC%D1%96%D1%8F_%D0%BD%D0%B0%D1%83%D0%BA_%D0%A3%D0%BA%D1%80%D0%B0%D1%97%D0%BD%D0%B8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1969" TargetMode="External"/><Relationship Id="rId14" Type="http://schemas.openxmlformats.org/officeDocument/2006/relationships/hyperlink" Target="https://pl.wikipedia.org/wiki/Specjalna:Ksi%C4%85%C5%BCki/9788371418907" TargetMode="External"/><Relationship Id="rId22" Type="http://schemas.openxmlformats.org/officeDocument/2006/relationships/hyperlink" Target="https://uk.wikipedia.org/wiki/%D0%A1%D0%BF%D0%B5%D1%86%D1%96%D0%B0%D0%BB%D1%8C%D0%BD%D0%B0:%D0%94%D0%B6%D0%B5%D1%80%D0%B5%D0%BB%D0%B0_%D0%BA%D0%BD%D0%B8%D0%B3/966022074X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uk.wikipedia.org/wiki/19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2302</Words>
  <Characters>13814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Leslawa Korenowska</cp:lastModifiedBy>
  <cp:revision>15</cp:revision>
  <dcterms:created xsi:type="dcterms:W3CDTF">2024-10-04T08:38:00Z</dcterms:created>
  <dcterms:modified xsi:type="dcterms:W3CDTF">2025-03-03T10:25:00Z</dcterms:modified>
</cp:coreProperties>
</file>